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978B1" w14:textId="77777777" w:rsidR="0092122C" w:rsidRDefault="0092122C" w:rsidP="0092122C">
      <w:pPr>
        <w:pStyle w:val="NoSpacing"/>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color w:val="FFFFFF"/>
          <w:sz w:val="72"/>
          <w:szCs w:val="72"/>
        </w:rPr>
        <mc:AlternateContent>
          <mc:Choice Requires="wps">
            <w:drawing>
              <wp:anchor distT="0" distB="0" distL="114300" distR="114300" simplePos="0" relativeHeight="251659264" behindDoc="0" locked="0" layoutInCell="1" allowOverlap="1" wp14:anchorId="1C294506" wp14:editId="7649ACD3">
                <wp:simplePos x="0" y="0"/>
                <wp:positionH relativeFrom="column">
                  <wp:posOffset>-85725</wp:posOffset>
                </wp:positionH>
                <wp:positionV relativeFrom="paragraph">
                  <wp:posOffset>571500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5pt" to="5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VytgEAAMMDAAAOAAAAZHJzL2Uyb0RvYy54bWysU8GOEzEMvSPxD1HudKYLWs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" strokecolor="#4579b8 [3044]"/>
            </w:pict>
          </mc:Fallback>
        </mc:AlternateContent>
      </w:r>
      <w:r w:rsidR="00C213A4">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World</w:t>
      </w:r>
      <w:r w:rsidRPr="0092122C">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History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p>
    <w:p w14:paraId="51B7E45C" w14:textId="0E3438D8" w:rsidR="0092122C" w:rsidRDefault="0092122C" w:rsidP="0092122C">
      <w:pPr>
        <w:pStyle w:val="NoSpacing"/>
        <w:rPr>
          <w:sz w:val="28"/>
          <w:szCs w:val="28"/>
        </w:rPr>
      </w:pPr>
      <w:r w:rsidRPr="0092122C">
        <w:rPr>
          <w:sz w:val="28"/>
          <w:szCs w:val="28"/>
        </w:rPr>
        <w:t>Kristen Quintana</w:t>
      </w:r>
      <w:r w:rsidRPr="0092122C">
        <w:rPr>
          <w:sz w:val="28"/>
          <w:szCs w:val="28"/>
        </w:rPr>
        <w:tab/>
      </w:r>
      <w:r w:rsidRPr="0092122C">
        <w:rPr>
          <w:sz w:val="28"/>
          <w:szCs w:val="28"/>
        </w:rPr>
        <w:tab/>
      </w:r>
      <w:r w:rsidR="0024481B">
        <w:rPr>
          <w:sz w:val="28"/>
          <w:szCs w:val="28"/>
        </w:rPr>
        <w:t xml:space="preserve">     </w:t>
      </w:r>
      <w:r w:rsidR="00884BCC" w:rsidRPr="00884BCC">
        <w:rPr>
          <w:sz w:val="28"/>
          <w:szCs w:val="28"/>
        </w:rPr>
        <w:t>kristen@encompassacademy.org</w:t>
      </w:r>
      <w:r w:rsidR="00884BCC">
        <w:rPr>
          <w:sz w:val="28"/>
          <w:szCs w:val="28"/>
        </w:rPr>
        <w:t xml:space="preserve">      </w:t>
      </w:r>
      <w:r w:rsidR="0024481B">
        <w:rPr>
          <w:sz w:val="28"/>
          <w:szCs w:val="28"/>
        </w:rPr>
        <w:t xml:space="preserve">      </w:t>
      </w:r>
      <w:r w:rsidRPr="0092122C">
        <w:rPr>
          <w:sz w:val="28"/>
          <w:szCs w:val="28"/>
        </w:rPr>
        <w:t>www.kristenq.weebly.com</w:t>
      </w:r>
    </w:p>
    <w:p w14:paraId="16C070E5" w14:textId="77777777" w:rsidR="0092122C" w:rsidRDefault="0092122C" w:rsidP="0092122C">
      <w:pPr>
        <w:pStyle w:val="NoSpacing"/>
        <w:rPr>
          <w:sz w:val="28"/>
          <w:szCs w:val="28"/>
        </w:rPr>
      </w:pPr>
    </w:p>
    <w:p w14:paraId="6FB7C200" w14:textId="77777777" w:rsidR="0092122C" w:rsidRDefault="0092122C" w:rsidP="0092122C">
      <w:pPr>
        <w:pStyle w:val="NoSpacing"/>
        <w:rPr>
          <w:color w:val="4F81BD" w:themeColor="accent1"/>
          <w:sz w:val="28"/>
          <w:szCs w:val="28"/>
        </w:rPr>
      </w:pPr>
      <w:r w:rsidRPr="0092122C">
        <w:rPr>
          <w:b/>
          <w:color w:val="4F81BD" w:themeColor="accent1"/>
          <w:sz w:val="28"/>
          <w:szCs w:val="28"/>
        </w:rPr>
        <w:t>Course Description</w:t>
      </w:r>
    </w:p>
    <w:p w14:paraId="779A7EC5" w14:textId="472FB447" w:rsidR="0092122C" w:rsidRDefault="0092122C" w:rsidP="00715889">
      <w:pPr>
        <w:pStyle w:val="NoSpacing"/>
        <w:rPr>
          <w:color w:val="000000" w:themeColor="text1"/>
          <w:sz w:val="24"/>
          <w:szCs w:val="24"/>
        </w:rPr>
      </w:pPr>
      <w:r>
        <w:rPr>
          <w:color w:val="000000" w:themeColor="text1"/>
          <w:sz w:val="24"/>
          <w:szCs w:val="24"/>
        </w:rPr>
        <w:tab/>
      </w:r>
      <w:r w:rsidR="009E76BE">
        <w:rPr>
          <w:color w:val="000000" w:themeColor="text1"/>
          <w:sz w:val="24"/>
          <w:szCs w:val="24"/>
        </w:rPr>
        <w:t>In this 10</w:t>
      </w:r>
      <w:r w:rsidR="009E76BE" w:rsidRPr="009E76BE">
        <w:rPr>
          <w:color w:val="000000" w:themeColor="text1"/>
          <w:sz w:val="24"/>
          <w:szCs w:val="24"/>
          <w:vertAlign w:val="superscript"/>
        </w:rPr>
        <w:t>th</w:t>
      </w:r>
      <w:r w:rsidR="009E76BE">
        <w:rPr>
          <w:color w:val="000000" w:themeColor="text1"/>
          <w:sz w:val="24"/>
          <w:szCs w:val="24"/>
        </w:rPr>
        <w:t xml:space="preserve"> grade class we</w:t>
      </w:r>
      <w:bookmarkStart w:id="0" w:name="_GoBack"/>
      <w:bookmarkEnd w:id="0"/>
      <w:r w:rsidR="00715889" w:rsidRPr="00715889">
        <w:rPr>
          <w:color w:val="000000" w:themeColor="text1"/>
          <w:sz w:val="24"/>
          <w:szCs w:val="24"/>
        </w:rPr>
        <w:t xml:space="preserve"> will cover </w:t>
      </w:r>
      <w:r w:rsidR="00C213A4">
        <w:rPr>
          <w:color w:val="000000" w:themeColor="text1"/>
          <w:sz w:val="24"/>
          <w:szCs w:val="24"/>
        </w:rPr>
        <w:t>world</w:t>
      </w:r>
      <w:r w:rsidR="00715889" w:rsidRPr="00715889">
        <w:rPr>
          <w:color w:val="000000" w:themeColor="text1"/>
          <w:sz w:val="24"/>
          <w:szCs w:val="24"/>
        </w:rPr>
        <w:t xml:space="preserve"> h</w:t>
      </w:r>
      <w:r w:rsidR="000254BC">
        <w:rPr>
          <w:color w:val="000000" w:themeColor="text1"/>
          <w:sz w:val="24"/>
          <w:szCs w:val="24"/>
        </w:rPr>
        <w:t xml:space="preserve">istory from the </w:t>
      </w:r>
      <w:r w:rsidR="00C213A4">
        <w:rPr>
          <w:color w:val="000000" w:themeColor="text1"/>
          <w:sz w:val="24"/>
          <w:szCs w:val="24"/>
        </w:rPr>
        <w:t>Renaissance</w:t>
      </w:r>
      <w:r w:rsidR="00715889">
        <w:rPr>
          <w:color w:val="000000" w:themeColor="text1"/>
          <w:sz w:val="24"/>
          <w:szCs w:val="24"/>
        </w:rPr>
        <w:t xml:space="preserve"> </w:t>
      </w:r>
      <w:r w:rsidR="00715889" w:rsidRPr="00715889">
        <w:rPr>
          <w:color w:val="000000" w:themeColor="text1"/>
          <w:sz w:val="24"/>
          <w:szCs w:val="24"/>
        </w:rPr>
        <w:t>to contemporary time</w:t>
      </w:r>
      <w:r w:rsidR="000254BC">
        <w:rPr>
          <w:color w:val="000000" w:themeColor="text1"/>
          <w:sz w:val="24"/>
          <w:szCs w:val="24"/>
        </w:rPr>
        <w:t>s</w:t>
      </w:r>
      <w:r w:rsidR="00715889" w:rsidRPr="00715889">
        <w:rPr>
          <w:color w:val="000000" w:themeColor="text1"/>
          <w:sz w:val="24"/>
          <w:szCs w:val="24"/>
        </w:rPr>
        <w:t>.</w:t>
      </w:r>
      <w:r w:rsidR="000254BC">
        <w:rPr>
          <w:color w:val="000000" w:themeColor="text1"/>
          <w:sz w:val="24"/>
          <w:szCs w:val="24"/>
        </w:rPr>
        <w:t xml:space="preserve"> </w:t>
      </w:r>
      <w:r w:rsidR="00715889">
        <w:rPr>
          <w:color w:val="000000" w:themeColor="text1"/>
          <w:sz w:val="24"/>
          <w:szCs w:val="24"/>
        </w:rPr>
        <w:t xml:space="preserve">We </w:t>
      </w:r>
      <w:r w:rsidR="002D011D">
        <w:rPr>
          <w:color w:val="000000" w:themeColor="text1"/>
          <w:sz w:val="24"/>
          <w:szCs w:val="24"/>
        </w:rPr>
        <w:t>will work</w:t>
      </w:r>
      <w:r w:rsidR="001C23EC">
        <w:rPr>
          <w:color w:val="000000" w:themeColor="text1"/>
          <w:sz w:val="24"/>
          <w:szCs w:val="24"/>
        </w:rPr>
        <w:t xml:space="preserve"> </w:t>
      </w:r>
      <w:r w:rsidR="00917EDB">
        <w:rPr>
          <w:color w:val="000000" w:themeColor="text1"/>
          <w:sz w:val="24"/>
          <w:szCs w:val="24"/>
        </w:rPr>
        <w:t>with the new Common Core State S</w:t>
      </w:r>
      <w:r w:rsidR="001C23EC">
        <w:rPr>
          <w:color w:val="000000" w:themeColor="text1"/>
          <w:sz w:val="24"/>
          <w:szCs w:val="24"/>
        </w:rPr>
        <w:t>tandards by analyzing primary and secondary sources, annotating, and doing a lot of persuasive writing.</w:t>
      </w:r>
      <w:r w:rsidR="00715889" w:rsidRPr="00715889">
        <w:rPr>
          <w:color w:val="000000" w:themeColor="text1"/>
          <w:sz w:val="24"/>
          <w:szCs w:val="24"/>
        </w:rPr>
        <w:t xml:space="preserve"> </w:t>
      </w:r>
      <w:r w:rsidR="00884BCC">
        <w:rPr>
          <w:color w:val="000000" w:themeColor="text1"/>
          <w:sz w:val="24"/>
          <w:szCs w:val="24"/>
        </w:rPr>
        <w:t xml:space="preserve">In </w:t>
      </w:r>
      <w:r w:rsidR="008004B6">
        <w:rPr>
          <w:color w:val="000000" w:themeColor="text1"/>
          <w:sz w:val="24"/>
          <w:szCs w:val="24"/>
        </w:rPr>
        <w:t>addition,</w:t>
      </w:r>
      <w:r w:rsidR="00884BCC">
        <w:rPr>
          <w:color w:val="000000" w:themeColor="text1"/>
          <w:sz w:val="24"/>
          <w:szCs w:val="24"/>
        </w:rPr>
        <w:t xml:space="preserve"> there will be one current events assignment each week called the Article of the Week to help students build background knowledge and stay up to date with the world around them. </w:t>
      </w:r>
    </w:p>
    <w:p w14:paraId="7CFE46AC" w14:textId="77777777" w:rsidR="00715889" w:rsidRDefault="00715889" w:rsidP="00715889">
      <w:pPr>
        <w:pStyle w:val="NoSpacing"/>
        <w:rPr>
          <w:color w:val="000000" w:themeColor="text1"/>
          <w:sz w:val="24"/>
          <w:szCs w:val="24"/>
        </w:rPr>
      </w:pPr>
    </w:p>
    <w:p w14:paraId="41EA1F1C" w14:textId="77777777" w:rsidR="00715889" w:rsidRPr="00715889" w:rsidRDefault="00715889" w:rsidP="00715889">
      <w:pPr>
        <w:pStyle w:val="NoSpacing"/>
        <w:rPr>
          <w:color w:val="4F81BD" w:themeColor="accent1"/>
          <w:sz w:val="28"/>
          <w:szCs w:val="28"/>
        </w:rPr>
      </w:pPr>
      <w:r w:rsidRPr="00715889">
        <w:rPr>
          <w:b/>
          <w:color w:val="4F81BD" w:themeColor="accent1"/>
          <w:sz w:val="28"/>
          <w:szCs w:val="28"/>
        </w:rPr>
        <w:t>Course Goals</w:t>
      </w:r>
    </w:p>
    <w:p w14:paraId="4DB83AEE" w14:textId="77777777" w:rsidR="00715889" w:rsidRPr="00715889" w:rsidRDefault="00715889" w:rsidP="00715889">
      <w:pPr>
        <w:pStyle w:val="NoSpacing"/>
        <w:rPr>
          <w:b/>
          <w:sz w:val="24"/>
          <w:szCs w:val="24"/>
        </w:rPr>
      </w:pPr>
      <w:r w:rsidRPr="00715889">
        <w:rPr>
          <w:b/>
          <w:sz w:val="24"/>
          <w:szCs w:val="24"/>
        </w:rPr>
        <w:t>Upon completi</w:t>
      </w:r>
      <w:r w:rsidR="00912AC4">
        <w:rPr>
          <w:b/>
          <w:sz w:val="24"/>
          <w:szCs w:val="24"/>
        </w:rPr>
        <w:t>on of this course students will understand the…</w:t>
      </w:r>
    </w:p>
    <w:p w14:paraId="2FB99A6C" w14:textId="77777777" w:rsidR="00715889" w:rsidRDefault="00715889" w:rsidP="0079446C">
      <w:pPr>
        <w:pStyle w:val="NoSpacing"/>
        <w:rPr>
          <w:sz w:val="24"/>
          <w:szCs w:val="24"/>
        </w:rPr>
      </w:pPr>
      <w:r w:rsidRPr="00715889">
        <w:rPr>
          <w:sz w:val="24"/>
          <w:szCs w:val="24"/>
        </w:rPr>
        <w:t>-</w:t>
      </w:r>
      <w:r>
        <w:rPr>
          <w:sz w:val="24"/>
          <w:szCs w:val="24"/>
        </w:rPr>
        <w:t xml:space="preserve"> </w:t>
      </w:r>
      <w:r w:rsidR="0079446C">
        <w:rPr>
          <w:sz w:val="24"/>
          <w:szCs w:val="24"/>
        </w:rPr>
        <w:t>impact of developments made during the Renaissance on the world</w:t>
      </w:r>
    </w:p>
    <w:p w14:paraId="7E65F287" w14:textId="77777777" w:rsidR="0079446C" w:rsidRDefault="0079446C" w:rsidP="0079446C">
      <w:pPr>
        <w:pStyle w:val="NoSpacing"/>
        <w:rPr>
          <w:sz w:val="24"/>
          <w:szCs w:val="24"/>
        </w:rPr>
      </w:pPr>
      <w:r>
        <w:rPr>
          <w:sz w:val="24"/>
          <w:szCs w:val="24"/>
        </w:rPr>
        <w:t>- causes and effects of the Reformation</w:t>
      </w:r>
    </w:p>
    <w:p w14:paraId="28162852" w14:textId="77777777" w:rsidR="0079446C" w:rsidRDefault="0079446C" w:rsidP="0079446C">
      <w:pPr>
        <w:pStyle w:val="NoSpacing"/>
        <w:rPr>
          <w:sz w:val="24"/>
          <w:szCs w:val="24"/>
        </w:rPr>
      </w:pPr>
      <w:r>
        <w:rPr>
          <w:sz w:val="24"/>
          <w:szCs w:val="24"/>
        </w:rPr>
        <w:t>- influence that the Enlightenment has had on the Western World</w:t>
      </w:r>
    </w:p>
    <w:p w14:paraId="75158E41" w14:textId="77777777" w:rsidR="0079446C" w:rsidRDefault="0079446C" w:rsidP="0079446C">
      <w:pPr>
        <w:pStyle w:val="NoSpacing"/>
        <w:rPr>
          <w:sz w:val="24"/>
          <w:szCs w:val="24"/>
        </w:rPr>
      </w:pPr>
      <w:r>
        <w:rPr>
          <w:sz w:val="24"/>
          <w:szCs w:val="24"/>
        </w:rPr>
        <w:t>- ways people respond to restrictive social and political systems</w:t>
      </w:r>
    </w:p>
    <w:p w14:paraId="56FF43DB" w14:textId="77777777" w:rsidR="0079446C" w:rsidRDefault="0079446C" w:rsidP="0079446C">
      <w:pPr>
        <w:pStyle w:val="NoSpacing"/>
        <w:rPr>
          <w:sz w:val="24"/>
          <w:szCs w:val="24"/>
        </w:rPr>
      </w:pPr>
      <w:r>
        <w:rPr>
          <w:sz w:val="24"/>
          <w:szCs w:val="24"/>
        </w:rPr>
        <w:t xml:space="preserve">- </w:t>
      </w:r>
      <w:r w:rsidR="008715B9">
        <w:rPr>
          <w:sz w:val="24"/>
          <w:szCs w:val="24"/>
        </w:rPr>
        <w:t>causes and effects of the Russian Revolution</w:t>
      </w:r>
    </w:p>
    <w:p w14:paraId="19DB064C" w14:textId="77777777" w:rsidR="008715B9" w:rsidRDefault="008715B9" w:rsidP="0079446C">
      <w:pPr>
        <w:pStyle w:val="NoSpacing"/>
        <w:rPr>
          <w:sz w:val="24"/>
          <w:szCs w:val="24"/>
        </w:rPr>
      </w:pPr>
      <w:r>
        <w:rPr>
          <w:sz w:val="24"/>
          <w:szCs w:val="24"/>
        </w:rPr>
        <w:t>- impact of nationalism, imperialism and colonial rule</w:t>
      </w:r>
    </w:p>
    <w:p w14:paraId="028D4E01" w14:textId="77777777" w:rsidR="008715B9" w:rsidRDefault="008715B9" w:rsidP="0079446C">
      <w:pPr>
        <w:pStyle w:val="NoSpacing"/>
        <w:rPr>
          <w:sz w:val="24"/>
          <w:szCs w:val="24"/>
        </w:rPr>
      </w:pPr>
      <w:r>
        <w:rPr>
          <w:sz w:val="24"/>
          <w:szCs w:val="24"/>
        </w:rPr>
        <w:t>- rise of totalitarian governments</w:t>
      </w:r>
    </w:p>
    <w:p w14:paraId="01F63F47" w14:textId="77777777" w:rsidR="008715B9" w:rsidRDefault="008715B9" w:rsidP="0079446C">
      <w:pPr>
        <w:pStyle w:val="NoSpacing"/>
        <w:rPr>
          <w:sz w:val="24"/>
          <w:szCs w:val="24"/>
        </w:rPr>
      </w:pPr>
      <w:r>
        <w:rPr>
          <w:sz w:val="24"/>
          <w:szCs w:val="24"/>
        </w:rPr>
        <w:t>- changes that have occurred as a result of the Industrial Revolution</w:t>
      </w:r>
    </w:p>
    <w:p w14:paraId="5EE64223" w14:textId="77777777" w:rsidR="008715B9" w:rsidRDefault="008715B9" w:rsidP="0079446C">
      <w:pPr>
        <w:pStyle w:val="NoSpacing"/>
        <w:rPr>
          <w:sz w:val="24"/>
          <w:szCs w:val="24"/>
        </w:rPr>
      </w:pPr>
      <w:r>
        <w:rPr>
          <w:sz w:val="24"/>
          <w:szCs w:val="24"/>
        </w:rPr>
        <w:t>- causes, course, and effects of World War I and World War II</w:t>
      </w:r>
    </w:p>
    <w:p w14:paraId="42842428" w14:textId="77777777" w:rsidR="008715B9" w:rsidRDefault="008715B9" w:rsidP="0079446C">
      <w:pPr>
        <w:pStyle w:val="NoSpacing"/>
        <w:rPr>
          <w:sz w:val="24"/>
          <w:szCs w:val="24"/>
        </w:rPr>
      </w:pPr>
      <w:r>
        <w:rPr>
          <w:sz w:val="24"/>
          <w:szCs w:val="24"/>
        </w:rPr>
        <w:t xml:space="preserve">- </w:t>
      </w:r>
      <w:r w:rsidR="0061744D">
        <w:rPr>
          <w:sz w:val="24"/>
          <w:szCs w:val="24"/>
        </w:rPr>
        <w:t>causes and consequences of genocidal conflicts</w:t>
      </w:r>
    </w:p>
    <w:p w14:paraId="626BF6DC" w14:textId="77777777" w:rsidR="0061744D" w:rsidRDefault="0061744D" w:rsidP="0079446C">
      <w:pPr>
        <w:pStyle w:val="NoSpacing"/>
        <w:rPr>
          <w:sz w:val="24"/>
          <w:szCs w:val="24"/>
        </w:rPr>
      </w:pPr>
      <w:r>
        <w:rPr>
          <w:sz w:val="24"/>
          <w:szCs w:val="24"/>
        </w:rPr>
        <w:t xml:space="preserve">- </w:t>
      </w:r>
      <w:r w:rsidR="00912AC4">
        <w:rPr>
          <w:sz w:val="24"/>
          <w:szCs w:val="24"/>
        </w:rPr>
        <w:t>influence of the Cold War and the breakup of the Soviet Union</w:t>
      </w:r>
    </w:p>
    <w:p w14:paraId="62EA3813" w14:textId="77777777" w:rsidR="00B8026C" w:rsidRDefault="00B8026C" w:rsidP="00715889">
      <w:pPr>
        <w:pStyle w:val="NoSpacing"/>
        <w:rPr>
          <w:sz w:val="24"/>
          <w:szCs w:val="24"/>
        </w:rPr>
      </w:pPr>
    </w:p>
    <w:p w14:paraId="4E762F28" w14:textId="77777777" w:rsidR="00B8026C" w:rsidRDefault="00B8026C" w:rsidP="00715889">
      <w:pPr>
        <w:pStyle w:val="NoSpacing"/>
        <w:rPr>
          <w:color w:val="4F81BD" w:themeColor="accent1"/>
          <w:sz w:val="28"/>
          <w:szCs w:val="28"/>
        </w:rPr>
      </w:pPr>
      <w:r>
        <w:rPr>
          <w:b/>
          <w:color w:val="4F81BD" w:themeColor="accent1"/>
          <w:sz w:val="28"/>
          <w:szCs w:val="28"/>
        </w:rPr>
        <w:t>Course Expectations</w:t>
      </w:r>
    </w:p>
    <w:p w14:paraId="26FBEDD8" w14:textId="1655AAD5" w:rsidR="00B8026C" w:rsidRDefault="00B8026C" w:rsidP="00B8026C">
      <w:pPr>
        <w:pStyle w:val="NoSpacing"/>
        <w:rPr>
          <w:sz w:val="24"/>
          <w:szCs w:val="24"/>
        </w:rPr>
      </w:pPr>
      <w:r w:rsidRPr="00B8026C">
        <w:rPr>
          <w:sz w:val="24"/>
          <w:szCs w:val="24"/>
        </w:rPr>
        <w:t>-</w:t>
      </w:r>
      <w:r>
        <w:rPr>
          <w:sz w:val="24"/>
          <w:szCs w:val="24"/>
        </w:rPr>
        <w:t xml:space="preserve"> Daily </w:t>
      </w:r>
      <w:r w:rsidR="00F03D64">
        <w:rPr>
          <w:sz w:val="24"/>
          <w:szCs w:val="24"/>
        </w:rPr>
        <w:t>warm up called the “Do Now”</w:t>
      </w:r>
    </w:p>
    <w:p w14:paraId="29E048EB" w14:textId="77777777" w:rsidR="00B8026C" w:rsidRDefault="00B8026C" w:rsidP="00B8026C">
      <w:pPr>
        <w:pStyle w:val="NoSpacing"/>
        <w:rPr>
          <w:sz w:val="24"/>
          <w:szCs w:val="24"/>
        </w:rPr>
      </w:pPr>
      <w:r>
        <w:rPr>
          <w:sz w:val="24"/>
          <w:szCs w:val="24"/>
        </w:rPr>
        <w:t>- Participation in class assignments, projects, debates, etc.</w:t>
      </w:r>
    </w:p>
    <w:p w14:paraId="1C5A23DC" w14:textId="77777777" w:rsidR="004104F1" w:rsidRDefault="004104F1" w:rsidP="00B8026C">
      <w:pPr>
        <w:pStyle w:val="NoSpacing"/>
        <w:rPr>
          <w:sz w:val="24"/>
          <w:szCs w:val="24"/>
        </w:rPr>
      </w:pPr>
      <w:r>
        <w:rPr>
          <w:sz w:val="24"/>
          <w:szCs w:val="24"/>
        </w:rPr>
        <w:t xml:space="preserve">- Completion of </w:t>
      </w:r>
      <w:r w:rsidR="006F7518">
        <w:rPr>
          <w:sz w:val="24"/>
          <w:szCs w:val="24"/>
        </w:rPr>
        <w:t>different projects, both in groups and independently</w:t>
      </w:r>
    </w:p>
    <w:p w14:paraId="491E6326" w14:textId="77777777" w:rsidR="00B8026C" w:rsidRDefault="00B8026C" w:rsidP="00B8026C">
      <w:pPr>
        <w:pStyle w:val="NoSpacing"/>
        <w:rPr>
          <w:sz w:val="24"/>
          <w:szCs w:val="24"/>
        </w:rPr>
      </w:pPr>
      <w:r>
        <w:rPr>
          <w:sz w:val="24"/>
          <w:szCs w:val="24"/>
        </w:rPr>
        <w:t>- Completion of quizzes, tests and final</w:t>
      </w:r>
    </w:p>
    <w:p w14:paraId="6F875F35" w14:textId="068BD1AA" w:rsidR="00F03D64" w:rsidRDefault="00F03D64" w:rsidP="00B8026C">
      <w:pPr>
        <w:pStyle w:val="NoSpacing"/>
        <w:rPr>
          <w:sz w:val="24"/>
          <w:szCs w:val="24"/>
        </w:rPr>
      </w:pPr>
      <w:r>
        <w:rPr>
          <w:sz w:val="24"/>
          <w:szCs w:val="24"/>
        </w:rPr>
        <w:t>- Completion of weekly homework called the “Article of the Week”</w:t>
      </w:r>
    </w:p>
    <w:p w14:paraId="2DCE736F" w14:textId="77777777" w:rsidR="00B8026C" w:rsidRDefault="00B8026C" w:rsidP="00B8026C">
      <w:pPr>
        <w:pStyle w:val="NoSpacing"/>
        <w:rPr>
          <w:sz w:val="24"/>
          <w:szCs w:val="24"/>
        </w:rPr>
      </w:pPr>
    </w:p>
    <w:p w14:paraId="642F3FDD" w14:textId="77777777" w:rsidR="00DB4913" w:rsidRDefault="00DB4913" w:rsidP="00B8026C">
      <w:pPr>
        <w:pStyle w:val="NoSpacing"/>
        <w:rPr>
          <w:b/>
          <w:color w:val="4F81BD" w:themeColor="accent1"/>
          <w:sz w:val="28"/>
          <w:szCs w:val="28"/>
        </w:rPr>
        <w:sectPr w:rsidR="00DB4913" w:rsidSect="0092122C">
          <w:headerReference w:type="default" r:id="rId7"/>
          <w:pgSz w:w="12240" w:h="15840"/>
          <w:pgMar w:top="720" w:right="720" w:bottom="720" w:left="720" w:header="720" w:footer="720" w:gutter="0"/>
          <w:cols w:space="720"/>
          <w:docGrid w:linePitch="360"/>
        </w:sectPr>
      </w:pPr>
    </w:p>
    <w:p w14:paraId="03B1F9A0" w14:textId="77777777" w:rsidR="00B8026C" w:rsidRDefault="00B8026C" w:rsidP="00B8026C">
      <w:pPr>
        <w:pStyle w:val="NoSpacing"/>
        <w:rPr>
          <w:color w:val="4F81BD" w:themeColor="accent1"/>
          <w:sz w:val="28"/>
          <w:szCs w:val="28"/>
        </w:rPr>
      </w:pPr>
      <w:r>
        <w:rPr>
          <w:b/>
          <w:color w:val="4F81BD" w:themeColor="accent1"/>
          <w:sz w:val="28"/>
          <w:szCs w:val="28"/>
        </w:rPr>
        <w:lastRenderedPageBreak/>
        <w:t>Grading Policy</w:t>
      </w:r>
    </w:p>
    <w:p w14:paraId="5DC217A9" w14:textId="77777777" w:rsidR="00B8026C" w:rsidRDefault="00B8026C" w:rsidP="00B8026C">
      <w:pPr>
        <w:pStyle w:val="NoSpacing"/>
        <w:rPr>
          <w:sz w:val="24"/>
          <w:szCs w:val="24"/>
        </w:rPr>
      </w:pPr>
      <w:r>
        <w:rPr>
          <w:sz w:val="24"/>
          <w:szCs w:val="24"/>
        </w:rPr>
        <w:t>A</w:t>
      </w:r>
      <w:r>
        <w:rPr>
          <w:sz w:val="24"/>
          <w:szCs w:val="24"/>
        </w:rPr>
        <w:tab/>
        <w:t>90 – 100%</w:t>
      </w:r>
    </w:p>
    <w:p w14:paraId="7A12927F" w14:textId="77777777" w:rsidR="00B8026C" w:rsidRDefault="00B8026C" w:rsidP="00B8026C">
      <w:pPr>
        <w:pStyle w:val="NoSpacing"/>
        <w:rPr>
          <w:sz w:val="24"/>
          <w:szCs w:val="24"/>
        </w:rPr>
      </w:pPr>
      <w:r>
        <w:rPr>
          <w:sz w:val="24"/>
          <w:szCs w:val="24"/>
        </w:rPr>
        <w:t>B</w:t>
      </w:r>
      <w:r>
        <w:rPr>
          <w:sz w:val="24"/>
          <w:szCs w:val="24"/>
        </w:rPr>
        <w:tab/>
        <w:t>80 – 89%</w:t>
      </w:r>
    </w:p>
    <w:p w14:paraId="358B05C1" w14:textId="77777777" w:rsidR="00B8026C" w:rsidRDefault="00B8026C" w:rsidP="00B8026C">
      <w:pPr>
        <w:pStyle w:val="NoSpacing"/>
        <w:rPr>
          <w:sz w:val="24"/>
          <w:szCs w:val="24"/>
        </w:rPr>
      </w:pPr>
      <w:r>
        <w:rPr>
          <w:sz w:val="24"/>
          <w:szCs w:val="24"/>
        </w:rPr>
        <w:t>C</w:t>
      </w:r>
      <w:r>
        <w:rPr>
          <w:sz w:val="24"/>
          <w:szCs w:val="24"/>
        </w:rPr>
        <w:tab/>
        <w:t>70 – 79%</w:t>
      </w:r>
    </w:p>
    <w:p w14:paraId="31687B15" w14:textId="77777777" w:rsidR="00B8026C" w:rsidRDefault="00B8026C" w:rsidP="00B8026C">
      <w:pPr>
        <w:pStyle w:val="NoSpacing"/>
        <w:rPr>
          <w:sz w:val="24"/>
          <w:szCs w:val="24"/>
        </w:rPr>
      </w:pPr>
      <w:r>
        <w:rPr>
          <w:sz w:val="24"/>
          <w:szCs w:val="24"/>
        </w:rPr>
        <w:t>D</w:t>
      </w:r>
      <w:r>
        <w:rPr>
          <w:sz w:val="24"/>
          <w:szCs w:val="24"/>
        </w:rPr>
        <w:tab/>
        <w:t>60 – 69%</w:t>
      </w:r>
    </w:p>
    <w:p w14:paraId="1046906D" w14:textId="77777777" w:rsidR="00B8026C" w:rsidRDefault="00DB4913" w:rsidP="00B8026C">
      <w:pPr>
        <w:pStyle w:val="NoSpacing"/>
        <w:rPr>
          <w:sz w:val="24"/>
          <w:szCs w:val="24"/>
        </w:rPr>
      </w:pPr>
      <w:r>
        <w:rPr>
          <w:sz w:val="24"/>
          <w:szCs w:val="24"/>
        </w:rPr>
        <w:t>F</w:t>
      </w:r>
      <w:r>
        <w:rPr>
          <w:sz w:val="24"/>
          <w:szCs w:val="24"/>
        </w:rPr>
        <w:tab/>
        <w:t>59% and below</w:t>
      </w:r>
    </w:p>
    <w:p w14:paraId="7E1F571F" w14:textId="77777777" w:rsidR="00B8026C" w:rsidRDefault="004104F1" w:rsidP="00B8026C">
      <w:pPr>
        <w:pStyle w:val="NoSpacing"/>
        <w:rPr>
          <w:b/>
          <w:color w:val="4F81BD" w:themeColor="accent1"/>
          <w:sz w:val="28"/>
          <w:szCs w:val="28"/>
        </w:rPr>
      </w:pPr>
      <w:r>
        <w:rPr>
          <w:b/>
          <w:color w:val="4F81BD" w:themeColor="accent1"/>
          <w:sz w:val="28"/>
          <w:szCs w:val="28"/>
        </w:rPr>
        <w:lastRenderedPageBreak/>
        <w:t>Grading Assessment</w:t>
      </w:r>
    </w:p>
    <w:p w14:paraId="135E42F1" w14:textId="2F17CF13" w:rsidR="004104F1" w:rsidRDefault="00F03D64" w:rsidP="004104F1">
      <w:pPr>
        <w:pStyle w:val="NoSpacing"/>
        <w:rPr>
          <w:sz w:val="24"/>
          <w:szCs w:val="24"/>
        </w:rPr>
      </w:pPr>
      <w:r>
        <w:rPr>
          <w:sz w:val="24"/>
          <w:szCs w:val="24"/>
        </w:rPr>
        <w:t>Participation</w:t>
      </w:r>
      <w:r>
        <w:rPr>
          <w:sz w:val="24"/>
          <w:szCs w:val="24"/>
        </w:rPr>
        <w:tab/>
      </w:r>
      <w:r w:rsidR="004104F1">
        <w:rPr>
          <w:sz w:val="24"/>
          <w:szCs w:val="24"/>
        </w:rPr>
        <w:tab/>
      </w:r>
      <w:r w:rsidR="004104F1">
        <w:rPr>
          <w:sz w:val="24"/>
          <w:szCs w:val="24"/>
        </w:rPr>
        <w:tab/>
        <w:t xml:space="preserve"> </w:t>
      </w:r>
      <w:r>
        <w:rPr>
          <w:sz w:val="24"/>
          <w:szCs w:val="24"/>
        </w:rPr>
        <w:t>1</w:t>
      </w:r>
      <w:r w:rsidR="004104F1">
        <w:rPr>
          <w:sz w:val="24"/>
          <w:szCs w:val="24"/>
        </w:rPr>
        <w:t>0%</w:t>
      </w:r>
    </w:p>
    <w:p w14:paraId="223AC2A3" w14:textId="5BD4DBBB" w:rsidR="004104F1" w:rsidRDefault="00F03D64" w:rsidP="004104F1">
      <w:pPr>
        <w:pStyle w:val="NoSpacing"/>
        <w:rPr>
          <w:sz w:val="24"/>
          <w:szCs w:val="24"/>
        </w:rPr>
      </w:pPr>
      <w:r>
        <w:rPr>
          <w:sz w:val="24"/>
          <w:szCs w:val="24"/>
        </w:rPr>
        <w:t>Do Nows</w:t>
      </w:r>
      <w:r>
        <w:rPr>
          <w:sz w:val="24"/>
          <w:szCs w:val="24"/>
        </w:rPr>
        <w:tab/>
      </w:r>
      <w:r>
        <w:rPr>
          <w:sz w:val="24"/>
          <w:szCs w:val="24"/>
        </w:rPr>
        <w:tab/>
      </w:r>
      <w:r>
        <w:rPr>
          <w:sz w:val="24"/>
          <w:szCs w:val="24"/>
        </w:rPr>
        <w:tab/>
        <w:t xml:space="preserve"> 2</w:t>
      </w:r>
      <w:r w:rsidR="006F7518">
        <w:rPr>
          <w:sz w:val="24"/>
          <w:szCs w:val="24"/>
        </w:rPr>
        <w:t>0</w:t>
      </w:r>
      <w:r w:rsidR="004104F1">
        <w:rPr>
          <w:sz w:val="24"/>
          <w:szCs w:val="24"/>
        </w:rPr>
        <w:t>%</w:t>
      </w:r>
    </w:p>
    <w:p w14:paraId="4349ABB3" w14:textId="77777777" w:rsidR="004104F1" w:rsidRPr="004104F1" w:rsidRDefault="004104F1" w:rsidP="004104F1">
      <w:pPr>
        <w:pStyle w:val="NoSpacing"/>
        <w:rPr>
          <w:sz w:val="24"/>
          <w:szCs w:val="24"/>
        </w:rPr>
      </w:pPr>
      <w:r>
        <w:rPr>
          <w:sz w:val="24"/>
          <w:szCs w:val="24"/>
        </w:rPr>
        <w:t>Tests/</w:t>
      </w:r>
      <w:r w:rsidR="006F7518">
        <w:rPr>
          <w:sz w:val="24"/>
          <w:szCs w:val="24"/>
        </w:rPr>
        <w:t>Projects</w:t>
      </w:r>
      <w:r w:rsidR="006F7518">
        <w:rPr>
          <w:sz w:val="24"/>
          <w:szCs w:val="24"/>
        </w:rPr>
        <w:tab/>
      </w:r>
      <w:r>
        <w:rPr>
          <w:sz w:val="24"/>
          <w:szCs w:val="24"/>
        </w:rPr>
        <w:tab/>
      </w:r>
      <w:r>
        <w:rPr>
          <w:sz w:val="24"/>
          <w:szCs w:val="24"/>
        </w:rPr>
        <w:tab/>
        <w:t xml:space="preserve"> 25%</w:t>
      </w:r>
    </w:p>
    <w:p w14:paraId="3F6FCB4B" w14:textId="50F731A6" w:rsidR="00F03D64" w:rsidRDefault="004104F1" w:rsidP="004104F1">
      <w:pPr>
        <w:pStyle w:val="NoSpacing"/>
        <w:rPr>
          <w:sz w:val="24"/>
          <w:szCs w:val="24"/>
        </w:rPr>
      </w:pPr>
      <w:r>
        <w:rPr>
          <w:sz w:val="24"/>
          <w:szCs w:val="24"/>
        </w:rPr>
        <w:t>Activities/Assignments</w:t>
      </w:r>
      <w:r>
        <w:rPr>
          <w:sz w:val="24"/>
          <w:szCs w:val="24"/>
        </w:rPr>
        <w:tab/>
      </w:r>
      <w:r w:rsidR="00DB4913">
        <w:rPr>
          <w:sz w:val="24"/>
          <w:szCs w:val="24"/>
        </w:rPr>
        <w:t xml:space="preserve"> 3</w:t>
      </w:r>
      <w:r w:rsidR="006F7518">
        <w:rPr>
          <w:sz w:val="24"/>
          <w:szCs w:val="24"/>
        </w:rPr>
        <w:t>5</w:t>
      </w:r>
      <w:r w:rsidR="00DB4913">
        <w:rPr>
          <w:sz w:val="24"/>
          <w:szCs w:val="24"/>
        </w:rPr>
        <w:t>%</w:t>
      </w:r>
    </w:p>
    <w:p w14:paraId="33155790" w14:textId="62663622" w:rsidR="00F03D64" w:rsidRDefault="00F03D64" w:rsidP="004104F1">
      <w:pPr>
        <w:pStyle w:val="NoSpacing"/>
        <w:rPr>
          <w:sz w:val="24"/>
          <w:szCs w:val="24"/>
        </w:rPr>
        <w:sectPr w:rsidR="00F03D64" w:rsidSect="00DB4913">
          <w:type w:val="continuous"/>
          <w:pgSz w:w="12240" w:h="15840"/>
          <w:pgMar w:top="720" w:right="720" w:bottom="720" w:left="720" w:header="720" w:footer="720" w:gutter="0"/>
          <w:cols w:num="2" w:space="720"/>
          <w:docGrid w:linePitch="360"/>
        </w:sectPr>
      </w:pPr>
      <w:r>
        <w:rPr>
          <w:sz w:val="24"/>
          <w:szCs w:val="24"/>
        </w:rPr>
        <w:t xml:space="preserve">Homework </w:t>
      </w:r>
      <w:r>
        <w:rPr>
          <w:sz w:val="24"/>
          <w:szCs w:val="24"/>
        </w:rPr>
        <w:tab/>
      </w:r>
      <w:r>
        <w:rPr>
          <w:sz w:val="24"/>
          <w:szCs w:val="24"/>
        </w:rPr>
        <w:tab/>
      </w:r>
      <w:r>
        <w:rPr>
          <w:sz w:val="24"/>
          <w:szCs w:val="24"/>
        </w:rPr>
        <w:tab/>
        <w:t xml:space="preserve"> 10%</w:t>
      </w:r>
      <w:r>
        <w:rPr>
          <w:sz w:val="24"/>
          <w:szCs w:val="24"/>
        </w:rPr>
        <w:br/>
      </w:r>
    </w:p>
    <w:p w14:paraId="29529407" w14:textId="77777777" w:rsidR="00DB4913" w:rsidRDefault="00DB4913" w:rsidP="004104F1">
      <w:pPr>
        <w:pStyle w:val="NoSpacing"/>
        <w:rPr>
          <w:sz w:val="24"/>
          <w:szCs w:val="24"/>
        </w:rPr>
      </w:pPr>
    </w:p>
    <w:p w14:paraId="1A5A3ECA" w14:textId="5B3E5759" w:rsidR="0024481B" w:rsidRDefault="002D011D" w:rsidP="0024481B">
      <w:pPr>
        <w:pStyle w:val="NoSpacing"/>
        <w:rPr>
          <w:color w:val="4F81BD" w:themeColor="accent1"/>
          <w:sz w:val="28"/>
          <w:szCs w:val="28"/>
        </w:rPr>
      </w:pPr>
      <w:r>
        <w:rPr>
          <w:b/>
          <w:color w:val="4F81BD" w:themeColor="accent1"/>
          <w:sz w:val="28"/>
          <w:szCs w:val="28"/>
        </w:rPr>
        <w:t>Class Website</w:t>
      </w:r>
    </w:p>
    <w:p w14:paraId="2AC329D9" w14:textId="1FDCE3EF" w:rsidR="00D21468" w:rsidRPr="004E0D9D" w:rsidRDefault="002D011D" w:rsidP="00762A41">
      <w:pPr>
        <w:pStyle w:val="NoSpacing"/>
        <w:rPr>
          <w:sz w:val="24"/>
          <w:szCs w:val="24"/>
        </w:rPr>
      </w:pPr>
      <w:r>
        <w:rPr>
          <w:sz w:val="24"/>
          <w:szCs w:val="24"/>
        </w:rPr>
        <w:tab/>
        <w:t>For more information about this class, or any of my other classes, visit our class website at kristenq.weebly.com. There you can find my Classro</w:t>
      </w:r>
      <w:r w:rsidR="00636B2C">
        <w:rPr>
          <w:sz w:val="24"/>
          <w:szCs w:val="24"/>
        </w:rPr>
        <w:t xml:space="preserve">om Rules, our Pacing Guide, any assignments you may have missed, and notes/worksheets that can help you with writing essays. If you have any questions, comments, or concerns feel free to contact me through the class website, or by emailing me at kristen@encompassacademy.org. </w:t>
      </w:r>
      <w:r>
        <w:rPr>
          <w:sz w:val="24"/>
          <w:szCs w:val="24"/>
        </w:rPr>
        <w:t xml:space="preserve"> </w:t>
      </w:r>
    </w:p>
    <w:sectPr w:rsidR="00D21468" w:rsidRPr="004E0D9D" w:rsidSect="00DB49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CBCA" w14:textId="77777777" w:rsidR="0064526D" w:rsidRDefault="0064526D" w:rsidP="0092122C">
      <w:pPr>
        <w:spacing w:after="0" w:line="240" w:lineRule="auto"/>
      </w:pPr>
      <w:r>
        <w:separator/>
      </w:r>
    </w:p>
  </w:endnote>
  <w:endnote w:type="continuationSeparator" w:id="0">
    <w:p w14:paraId="7F3A49EF" w14:textId="77777777" w:rsidR="0064526D" w:rsidRDefault="0064526D" w:rsidP="009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A4B5" w14:textId="77777777" w:rsidR="0064526D" w:rsidRDefault="0064526D" w:rsidP="0092122C">
      <w:pPr>
        <w:spacing w:after="0" w:line="240" w:lineRule="auto"/>
      </w:pPr>
      <w:r>
        <w:separator/>
      </w:r>
    </w:p>
  </w:footnote>
  <w:footnote w:type="continuationSeparator" w:id="0">
    <w:p w14:paraId="49468B7B" w14:textId="77777777" w:rsidR="0064526D" w:rsidRDefault="0064526D" w:rsidP="009212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BCB8" w14:textId="7ECFB11F" w:rsidR="0092122C" w:rsidRDefault="0024481B" w:rsidP="0092122C">
    <w:pPr>
      <w:pStyle w:val="Header"/>
      <w:jc w:val="right"/>
    </w:pPr>
    <w:r>
      <w:t>enCompass Academy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B03C8"/>
    <w:multiLevelType w:val="hybridMultilevel"/>
    <w:tmpl w:val="83B2AE10"/>
    <w:lvl w:ilvl="0" w:tplc="92A06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F4493"/>
    <w:multiLevelType w:val="hybridMultilevel"/>
    <w:tmpl w:val="12D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C"/>
    <w:rsid w:val="000254BC"/>
    <w:rsid w:val="001C23EC"/>
    <w:rsid w:val="0024481B"/>
    <w:rsid w:val="002D011D"/>
    <w:rsid w:val="00407DA2"/>
    <w:rsid w:val="004104F1"/>
    <w:rsid w:val="004E0D9D"/>
    <w:rsid w:val="0061744D"/>
    <w:rsid w:val="00630759"/>
    <w:rsid w:val="00636B2C"/>
    <w:rsid w:val="0064526D"/>
    <w:rsid w:val="006F7518"/>
    <w:rsid w:val="00715889"/>
    <w:rsid w:val="00762A41"/>
    <w:rsid w:val="0079446C"/>
    <w:rsid w:val="008004B6"/>
    <w:rsid w:val="008715B9"/>
    <w:rsid w:val="008758E8"/>
    <w:rsid w:val="00884BCC"/>
    <w:rsid w:val="00912AC4"/>
    <w:rsid w:val="00917EDB"/>
    <w:rsid w:val="0092122C"/>
    <w:rsid w:val="009E76BE"/>
    <w:rsid w:val="00A06C66"/>
    <w:rsid w:val="00A15041"/>
    <w:rsid w:val="00B8026C"/>
    <w:rsid w:val="00B920E9"/>
    <w:rsid w:val="00BA04C5"/>
    <w:rsid w:val="00C16D65"/>
    <w:rsid w:val="00C213A4"/>
    <w:rsid w:val="00D21468"/>
    <w:rsid w:val="00DB4913"/>
    <w:rsid w:val="00F0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E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2C"/>
    <w:pPr>
      <w:spacing w:after="0" w:line="240" w:lineRule="auto"/>
    </w:pPr>
  </w:style>
  <w:style w:type="paragraph" w:styleId="Header">
    <w:name w:val="header"/>
    <w:basedOn w:val="Normal"/>
    <w:link w:val="HeaderChar"/>
    <w:uiPriority w:val="99"/>
    <w:unhideWhenUsed/>
    <w:rsid w:val="0092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C"/>
  </w:style>
  <w:style w:type="paragraph" w:styleId="Footer">
    <w:name w:val="footer"/>
    <w:basedOn w:val="Normal"/>
    <w:link w:val="FooterChar"/>
    <w:uiPriority w:val="99"/>
    <w:unhideWhenUsed/>
    <w:rsid w:val="009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C"/>
  </w:style>
  <w:style w:type="character" w:styleId="Hyperlink">
    <w:name w:val="Hyperlink"/>
    <w:basedOn w:val="DefaultParagraphFont"/>
    <w:uiPriority w:val="99"/>
    <w:unhideWhenUsed/>
    <w:rsid w:val="00921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Tullar</dc:creator>
  <cp:lastModifiedBy>Kristen Quintana</cp:lastModifiedBy>
  <cp:revision>15</cp:revision>
  <dcterms:created xsi:type="dcterms:W3CDTF">2013-02-19T15:57:00Z</dcterms:created>
  <dcterms:modified xsi:type="dcterms:W3CDTF">2016-08-29T23:02:00Z</dcterms:modified>
</cp:coreProperties>
</file>