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Pr="008E0F03" w:rsidRDefault="006E66BB" w:rsidP="006E66BB">
      <w:pPr>
        <w:pStyle w:val="NoSpacing"/>
        <w:jc w:val="center"/>
        <w:rPr>
          <w:b/>
          <w:sz w:val="28"/>
          <w:szCs w:val="28"/>
        </w:rPr>
      </w:pPr>
      <w:r w:rsidRPr="008E0F03">
        <w:rPr>
          <w:b/>
          <w:sz w:val="28"/>
          <w:szCs w:val="28"/>
        </w:rPr>
        <w:t>The North vs. the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66BB" w:rsidTr="006E66BB">
        <w:tc>
          <w:tcPr>
            <w:tcW w:w="3192" w:type="dxa"/>
          </w:tcPr>
          <w:p w:rsidR="006E66BB" w:rsidRPr="006E66BB" w:rsidRDefault="006E66BB" w:rsidP="006E66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E66BB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3192" w:type="dxa"/>
          </w:tcPr>
          <w:p w:rsidR="006E66BB" w:rsidRPr="006E66BB" w:rsidRDefault="006E66BB" w:rsidP="006E66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E66BB">
              <w:rPr>
                <w:b/>
                <w:sz w:val="24"/>
                <w:szCs w:val="24"/>
              </w:rPr>
              <w:t>North</w:t>
            </w:r>
          </w:p>
        </w:tc>
        <w:tc>
          <w:tcPr>
            <w:tcW w:w="3192" w:type="dxa"/>
          </w:tcPr>
          <w:p w:rsidR="006E66BB" w:rsidRPr="006E66BB" w:rsidRDefault="006E66BB" w:rsidP="006E66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E66BB">
              <w:rPr>
                <w:b/>
                <w:sz w:val="24"/>
                <w:szCs w:val="24"/>
              </w:rPr>
              <w:t>South</w:t>
            </w:r>
          </w:p>
        </w:tc>
      </w:tr>
      <w:tr w:rsidR="006E66BB" w:rsidTr="006E66BB">
        <w:trPr>
          <w:trHeight w:val="557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Population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22 million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9 million</w:t>
            </w:r>
          </w:p>
        </w:tc>
      </w:tr>
      <w:tr w:rsidR="006E66BB" w:rsidTr="006E66BB">
        <w:trPr>
          <w:trHeight w:val="53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 xml:space="preserve">Number of States 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11</w:t>
            </w:r>
          </w:p>
        </w:tc>
      </w:tr>
      <w:tr w:rsidR="006E66BB" w:rsidTr="006E66BB">
        <w:trPr>
          <w:trHeight w:val="89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Industrial or agricultural based economy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Industrial-based economy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Agriculture-based economy</w:t>
            </w:r>
          </w:p>
        </w:tc>
      </w:tr>
      <w:tr w:rsidR="006E66BB" w:rsidTr="006E66BB">
        <w:trPr>
          <w:trHeight w:val="53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Share of railroads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Two-thirds</w:t>
            </w:r>
          </w:p>
        </w:tc>
        <w:tc>
          <w:tcPr>
            <w:tcW w:w="3192" w:type="dxa"/>
            <w:vAlign w:val="center"/>
          </w:tcPr>
          <w:p w:rsidR="006E66BB" w:rsidRPr="006E66BB" w:rsidRDefault="003747BB" w:rsidP="006E66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One-third</w:t>
            </w:r>
          </w:p>
        </w:tc>
      </w:tr>
      <w:tr w:rsidR="006E66BB" w:rsidTr="006E66BB">
        <w:trPr>
          <w:trHeight w:val="80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Percentage of nation’s wealth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75 percent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25 percent</w:t>
            </w:r>
          </w:p>
        </w:tc>
      </w:tr>
      <w:tr w:rsidR="006E66BB" w:rsidTr="006E66BB">
        <w:trPr>
          <w:trHeight w:val="53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Attitude towards slavery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Against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For</w:t>
            </w:r>
          </w:p>
        </w:tc>
      </w:tr>
      <w:tr w:rsidR="006E66BB" w:rsidTr="006E66BB">
        <w:trPr>
          <w:trHeight w:val="53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Percentage of factories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More than 80 percent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Less than 20 percent</w:t>
            </w:r>
          </w:p>
        </w:tc>
      </w:tr>
      <w:tr w:rsidR="006E66BB" w:rsidTr="006E66BB">
        <w:trPr>
          <w:trHeight w:val="53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Monetary system in place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Yes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No</w:t>
            </w:r>
          </w:p>
        </w:tc>
      </w:tr>
      <w:tr w:rsidR="006E66BB" w:rsidTr="006E66BB">
        <w:trPr>
          <w:trHeight w:val="530"/>
        </w:trPr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Military tradition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 xml:space="preserve">Somewhat </w:t>
            </w:r>
          </w:p>
        </w:tc>
        <w:tc>
          <w:tcPr>
            <w:tcW w:w="3192" w:type="dxa"/>
            <w:vAlign w:val="center"/>
          </w:tcPr>
          <w:p w:rsidR="006E66BB" w:rsidRPr="006E66BB" w:rsidRDefault="006E66BB" w:rsidP="006E66BB">
            <w:pPr>
              <w:pStyle w:val="NoSpacing"/>
              <w:rPr>
                <w:sz w:val="24"/>
                <w:szCs w:val="24"/>
              </w:rPr>
            </w:pPr>
            <w:r w:rsidRPr="006E66BB">
              <w:rPr>
                <w:sz w:val="24"/>
                <w:szCs w:val="24"/>
              </w:rPr>
              <w:t>Strong</w:t>
            </w:r>
          </w:p>
        </w:tc>
      </w:tr>
    </w:tbl>
    <w:p w:rsidR="006E66BB" w:rsidRDefault="006E66BB" w:rsidP="006E66BB">
      <w:pPr>
        <w:pStyle w:val="NoSpacing"/>
        <w:jc w:val="center"/>
        <w:rPr>
          <w:sz w:val="28"/>
          <w:szCs w:val="28"/>
        </w:rPr>
      </w:pPr>
    </w:p>
    <w:p w:rsidR="005E5F02" w:rsidRDefault="005E5F02" w:rsidP="005E5F02">
      <w:pPr>
        <w:pStyle w:val="NoSpacing"/>
        <w:rPr>
          <w:sz w:val="28"/>
          <w:szCs w:val="28"/>
        </w:rPr>
      </w:pPr>
    </w:p>
    <w:p w:rsidR="005E5F02" w:rsidRDefault="005E5F02" w:rsidP="005E5F0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Respond to the following prompt in 3-5 sentences on the back of your paper:</w:t>
      </w:r>
    </w:p>
    <w:p w:rsidR="005E5F02" w:rsidRPr="005E5F02" w:rsidRDefault="005E5F02" w:rsidP="005E5F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How could these factors affect the outcome of the Civil War? Which factors do you think are the most</w:t>
      </w:r>
      <w:r w:rsidR="00E45B71">
        <w:rPr>
          <w:sz w:val="28"/>
          <w:szCs w:val="28"/>
        </w:rPr>
        <w:t xml:space="preserve"> important when fighting a war?</w:t>
      </w:r>
      <w:bookmarkStart w:id="0" w:name="_GoBack"/>
      <w:bookmarkEnd w:id="0"/>
    </w:p>
    <w:sectPr w:rsidR="005E5F02" w:rsidRPr="005E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B"/>
    <w:rsid w:val="00061D91"/>
    <w:rsid w:val="003747BB"/>
    <w:rsid w:val="003E346E"/>
    <w:rsid w:val="005E5F02"/>
    <w:rsid w:val="006E66BB"/>
    <w:rsid w:val="008E0F03"/>
    <w:rsid w:val="00E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6BB"/>
    <w:pPr>
      <w:spacing w:after="0" w:line="240" w:lineRule="auto"/>
    </w:pPr>
  </w:style>
  <w:style w:type="table" w:styleId="TableGrid">
    <w:name w:val="Table Grid"/>
    <w:basedOn w:val="TableNormal"/>
    <w:uiPriority w:val="59"/>
    <w:rsid w:val="006E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6BB"/>
    <w:pPr>
      <w:spacing w:after="0" w:line="240" w:lineRule="auto"/>
    </w:pPr>
  </w:style>
  <w:style w:type="table" w:styleId="TableGrid">
    <w:name w:val="Table Grid"/>
    <w:basedOn w:val="TableNormal"/>
    <w:uiPriority w:val="59"/>
    <w:rsid w:val="006E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2011-11-21T16:10:00Z</dcterms:created>
  <dcterms:modified xsi:type="dcterms:W3CDTF">2012-12-13T16:53:00Z</dcterms:modified>
</cp:coreProperties>
</file>