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26" w:rsidRDefault="00941D1D" w:rsidP="00941D1D">
      <w:pPr>
        <w:pStyle w:val="NoSpacing"/>
        <w:rPr>
          <w:sz w:val="24"/>
          <w:szCs w:val="24"/>
        </w:rPr>
      </w:pPr>
      <w:r>
        <w:rPr>
          <w:sz w:val="24"/>
          <w:szCs w:val="24"/>
        </w:rPr>
        <w:t>Name: ______________________________</w:t>
      </w:r>
    </w:p>
    <w:p w:rsidR="00941D1D" w:rsidRDefault="00941D1D" w:rsidP="00941D1D">
      <w:pPr>
        <w:pStyle w:val="NoSpacing"/>
        <w:rPr>
          <w:sz w:val="24"/>
          <w:szCs w:val="24"/>
        </w:rPr>
      </w:pPr>
      <w:r>
        <w:rPr>
          <w:sz w:val="24"/>
          <w:szCs w:val="24"/>
        </w:rPr>
        <w:t>Date: _______________________________</w:t>
      </w:r>
    </w:p>
    <w:p w:rsidR="00941D1D" w:rsidRDefault="00941D1D" w:rsidP="00941D1D">
      <w:pPr>
        <w:pStyle w:val="NoSpacing"/>
        <w:rPr>
          <w:sz w:val="24"/>
          <w:szCs w:val="24"/>
        </w:rPr>
      </w:pPr>
      <w:r>
        <w:rPr>
          <w:sz w:val="24"/>
          <w:szCs w:val="24"/>
        </w:rPr>
        <w:t>Period: _______</w:t>
      </w:r>
    </w:p>
    <w:p w:rsidR="00941D1D" w:rsidRDefault="00941D1D" w:rsidP="00941D1D">
      <w:pPr>
        <w:pStyle w:val="NoSpacing"/>
        <w:jc w:val="center"/>
        <w:rPr>
          <w:sz w:val="32"/>
          <w:szCs w:val="32"/>
        </w:rPr>
      </w:pPr>
      <w:r>
        <w:rPr>
          <w:sz w:val="32"/>
          <w:szCs w:val="32"/>
        </w:rPr>
        <w:t>Causes of the Civil War Timeline</w:t>
      </w:r>
    </w:p>
    <w:p w:rsidR="00941D1D" w:rsidRPr="00F76196" w:rsidRDefault="00941D1D" w:rsidP="00941D1D">
      <w:pPr>
        <w:pStyle w:val="NoSpacing"/>
        <w:rPr>
          <w:sz w:val="20"/>
          <w:szCs w:val="20"/>
        </w:rPr>
      </w:pPr>
      <w:r w:rsidRPr="00F76196">
        <w:rPr>
          <w:b/>
          <w:sz w:val="20"/>
          <w:szCs w:val="20"/>
        </w:rPr>
        <w:t>Directions</w:t>
      </w:r>
      <w:r w:rsidRPr="00F76196">
        <w:rPr>
          <w:sz w:val="20"/>
          <w:szCs w:val="20"/>
        </w:rPr>
        <w:t>: You will be creating a timeline of the events leading up to the causes of the American Civil War using the following events. You will need to include the year in which the event occurred, explain/define the event, and state why it is significant.</w:t>
      </w:r>
    </w:p>
    <w:p w:rsidR="00941D1D" w:rsidRPr="000B691F" w:rsidRDefault="00941D1D" w:rsidP="00941D1D">
      <w:pPr>
        <w:pStyle w:val="NoSpacing"/>
        <w:rPr>
          <w:sz w:val="24"/>
          <w:szCs w:val="24"/>
        </w:rPr>
      </w:pPr>
    </w:p>
    <w:p w:rsidR="009E0E2E" w:rsidRPr="000B691F" w:rsidRDefault="009E0E2E" w:rsidP="00941D1D">
      <w:pPr>
        <w:pStyle w:val="NoSpacing"/>
        <w:rPr>
          <w:sz w:val="24"/>
          <w:szCs w:val="24"/>
        </w:rPr>
        <w:sectPr w:rsidR="009E0E2E" w:rsidRPr="000B691F" w:rsidSect="00941D1D">
          <w:headerReference w:type="default" r:id="rId7"/>
          <w:pgSz w:w="12240" w:h="15840"/>
          <w:pgMar w:top="720" w:right="1440" w:bottom="720" w:left="1440" w:header="720" w:footer="720" w:gutter="0"/>
          <w:cols w:space="720"/>
          <w:docGrid w:linePitch="360"/>
        </w:sectPr>
      </w:pPr>
    </w:p>
    <w:p w:rsidR="00941D1D" w:rsidRPr="000B691F" w:rsidRDefault="00941D1D" w:rsidP="00941D1D">
      <w:pPr>
        <w:pStyle w:val="NoSpacing"/>
        <w:rPr>
          <w:sz w:val="24"/>
          <w:szCs w:val="24"/>
        </w:rPr>
      </w:pPr>
      <w:r w:rsidRPr="000B691F">
        <w:rPr>
          <w:sz w:val="24"/>
          <w:szCs w:val="24"/>
        </w:rPr>
        <w:lastRenderedPageBreak/>
        <w:t>1.</w:t>
      </w:r>
      <w:r w:rsidR="00E54861">
        <w:rPr>
          <w:sz w:val="24"/>
          <w:szCs w:val="24"/>
        </w:rPr>
        <w:t xml:space="preserve"> _____</w:t>
      </w:r>
      <w:r w:rsidRPr="000B691F">
        <w:rPr>
          <w:sz w:val="24"/>
          <w:szCs w:val="24"/>
        </w:rPr>
        <w:t xml:space="preserve"> Three-Fifths Compromise (1787) </w:t>
      </w:r>
      <w:r w:rsidR="00E54861">
        <w:rPr>
          <w:sz w:val="24"/>
          <w:szCs w:val="24"/>
        </w:rPr>
        <w:tab/>
      </w:r>
      <w:r w:rsidRPr="000B691F">
        <w:rPr>
          <w:sz w:val="24"/>
          <w:szCs w:val="24"/>
        </w:rPr>
        <w:t>pg. 142</w:t>
      </w:r>
    </w:p>
    <w:p w:rsidR="00941D1D" w:rsidRPr="000B691F" w:rsidRDefault="00941D1D" w:rsidP="00941D1D">
      <w:pPr>
        <w:pStyle w:val="NoSpacing"/>
        <w:rPr>
          <w:sz w:val="24"/>
          <w:szCs w:val="24"/>
        </w:rPr>
      </w:pPr>
      <w:r w:rsidRPr="000B691F">
        <w:rPr>
          <w:sz w:val="24"/>
          <w:szCs w:val="24"/>
        </w:rPr>
        <w:t>2.</w:t>
      </w:r>
      <w:r w:rsidR="00E54861">
        <w:rPr>
          <w:sz w:val="24"/>
          <w:szCs w:val="24"/>
        </w:rPr>
        <w:t xml:space="preserve"> _____</w:t>
      </w:r>
      <w:r w:rsidRPr="000B691F">
        <w:rPr>
          <w:sz w:val="24"/>
          <w:szCs w:val="24"/>
        </w:rPr>
        <w:t xml:space="preserve"> F</w:t>
      </w:r>
      <w:r w:rsidR="00200D54">
        <w:rPr>
          <w:sz w:val="24"/>
          <w:szCs w:val="24"/>
        </w:rPr>
        <w:t>ugitive Slave Act (1793) *notes</w:t>
      </w:r>
    </w:p>
    <w:p w:rsidR="00941D1D" w:rsidRPr="000B691F" w:rsidRDefault="00941D1D" w:rsidP="00941D1D">
      <w:pPr>
        <w:pStyle w:val="NoSpacing"/>
        <w:rPr>
          <w:sz w:val="24"/>
          <w:szCs w:val="24"/>
        </w:rPr>
      </w:pPr>
      <w:r w:rsidRPr="000B691F">
        <w:rPr>
          <w:sz w:val="24"/>
          <w:szCs w:val="24"/>
        </w:rPr>
        <w:t xml:space="preserve">3. </w:t>
      </w:r>
      <w:r w:rsidR="00E54861">
        <w:rPr>
          <w:sz w:val="24"/>
          <w:szCs w:val="24"/>
        </w:rPr>
        <w:t xml:space="preserve">_____ </w:t>
      </w:r>
      <w:r w:rsidRPr="000B691F">
        <w:rPr>
          <w:sz w:val="24"/>
          <w:szCs w:val="24"/>
        </w:rPr>
        <w:t xml:space="preserve">Invention of the Cotton Gin (1793) </w:t>
      </w:r>
      <w:r w:rsidR="00E54861">
        <w:rPr>
          <w:sz w:val="24"/>
          <w:szCs w:val="24"/>
        </w:rPr>
        <w:tab/>
      </w:r>
      <w:r w:rsidRPr="000B691F">
        <w:rPr>
          <w:sz w:val="24"/>
          <w:szCs w:val="24"/>
        </w:rPr>
        <w:t>pg. 215</w:t>
      </w:r>
    </w:p>
    <w:p w:rsidR="00941D1D" w:rsidRPr="000B691F" w:rsidRDefault="00913749" w:rsidP="00941D1D">
      <w:pPr>
        <w:pStyle w:val="NoSpacing"/>
        <w:rPr>
          <w:sz w:val="24"/>
          <w:szCs w:val="24"/>
        </w:rPr>
      </w:pPr>
      <w:r w:rsidRPr="000B691F">
        <w:rPr>
          <w:sz w:val="24"/>
          <w:szCs w:val="24"/>
        </w:rPr>
        <w:t xml:space="preserve">4. </w:t>
      </w:r>
      <w:r w:rsidR="00E54861">
        <w:rPr>
          <w:sz w:val="24"/>
          <w:szCs w:val="24"/>
        </w:rPr>
        <w:t xml:space="preserve">_____ </w:t>
      </w:r>
      <w:r w:rsidRPr="000B691F">
        <w:rPr>
          <w:sz w:val="24"/>
          <w:szCs w:val="24"/>
        </w:rPr>
        <w:t>Slave Trade Ban (1807) *notes</w:t>
      </w:r>
    </w:p>
    <w:p w:rsidR="00E54861" w:rsidRDefault="00913749" w:rsidP="00941D1D">
      <w:pPr>
        <w:pStyle w:val="NoSpacing"/>
        <w:rPr>
          <w:sz w:val="24"/>
          <w:szCs w:val="24"/>
        </w:rPr>
      </w:pPr>
      <w:r w:rsidRPr="000B691F">
        <w:rPr>
          <w:sz w:val="24"/>
          <w:szCs w:val="24"/>
        </w:rPr>
        <w:t xml:space="preserve">5. </w:t>
      </w:r>
      <w:r w:rsidR="00E54861">
        <w:rPr>
          <w:sz w:val="24"/>
          <w:szCs w:val="24"/>
        </w:rPr>
        <w:t xml:space="preserve">_____ </w:t>
      </w:r>
      <w:r w:rsidRPr="000B691F">
        <w:rPr>
          <w:sz w:val="24"/>
          <w:szCs w:val="24"/>
        </w:rPr>
        <w:t>Missouri Compromise (1820)</w:t>
      </w:r>
    </w:p>
    <w:p w:rsidR="00913749" w:rsidRPr="000B691F" w:rsidRDefault="00E54861" w:rsidP="00941D1D">
      <w:pPr>
        <w:pStyle w:val="NoSpacing"/>
        <w:rPr>
          <w:sz w:val="24"/>
          <w:szCs w:val="24"/>
        </w:rPr>
      </w:pPr>
      <w:r>
        <w:rPr>
          <w:sz w:val="24"/>
          <w:szCs w:val="24"/>
        </w:rPr>
        <w:tab/>
      </w:r>
      <w:r w:rsidR="00913749" w:rsidRPr="000B691F">
        <w:rPr>
          <w:sz w:val="24"/>
          <w:szCs w:val="24"/>
        </w:rPr>
        <w:t xml:space="preserve"> pg. 222</w:t>
      </w:r>
    </w:p>
    <w:p w:rsidR="00913749" w:rsidRPr="000B691F" w:rsidRDefault="00913749" w:rsidP="00941D1D">
      <w:pPr>
        <w:pStyle w:val="NoSpacing"/>
        <w:rPr>
          <w:sz w:val="24"/>
          <w:szCs w:val="24"/>
        </w:rPr>
      </w:pPr>
      <w:r w:rsidRPr="000B691F">
        <w:rPr>
          <w:sz w:val="24"/>
          <w:szCs w:val="24"/>
        </w:rPr>
        <w:t xml:space="preserve">6. </w:t>
      </w:r>
      <w:r w:rsidR="00E54861">
        <w:rPr>
          <w:sz w:val="24"/>
          <w:szCs w:val="24"/>
        </w:rPr>
        <w:t xml:space="preserve">_____ </w:t>
      </w:r>
      <w:r w:rsidR="007C00ED" w:rsidRPr="000B691F">
        <w:rPr>
          <w:sz w:val="24"/>
          <w:szCs w:val="24"/>
        </w:rPr>
        <w:t xml:space="preserve">Popular Sovereignty Suggested </w:t>
      </w:r>
      <w:r w:rsidR="00E54861">
        <w:rPr>
          <w:sz w:val="24"/>
          <w:szCs w:val="24"/>
        </w:rPr>
        <w:tab/>
      </w:r>
      <w:r w:rsidR="007C00ED" w:rsidRPr="000B691F">
        <w:rPr>
          <w:sz w:val="24"/>
          <w:szCs w:val="24"/>
        </w:rPr>
        <w:t>(1847) pg. 307</w:t>
      </w:r>
    </w:p>
    <w:p w:rsidR="00E54861" w:rsidRDefault="007C00ED" w:rsidP="00941D1D">
      <w:pPr>
        <w:pStyle w:val="NoSpacing"/>
        <w:rPr>
          <w:sz w:val="24"/>
          <w:szCs w:val="24"/>
        </w:rPr>
      </w:pPr>
      <w:r w:rsidRPr="000B691F">
        <w:rPr>
          <w:sz w:val="24"/>
          <w:szCs w:val="24"/>
        </w:rPr>
        <w:t xml:space="preserve">7. </w:t>
      </w:r>
      <w:r w:rsidR="00E54861">
        <w:rPr>
          <w:sz w:val="24"/>
          <w:szCs w:val="24"/>
        </w:rPr>
        <w:t xml:space="preserve">_____ </w:t>
      </w:r>
      <w:r w:rsidRPr="000B691F">
        <w:rPr>
          <w:sz w:val="24"/>
          <w:szCs w:val="24"/>
        </w:rPr>
        <w:t xml:space="preserve">Free Soil Party Forms (1848) </w:t>
      </w:r>
    </w:p>
    <w:p w:rsidR="007C00ED" w:rsidRPr="000B691F" w:rsidRDefault="00E54861" w:rsidP="00941D1D">
      <w:pPr>
        <w:pStyle w:val="NoSpacing"/>
        <w:rPr>
          <w:sz w:val="24"/>
          <w:szCs w:val="24"/>
        </w:rPr>
      </w:pPr>
      <w:r>
        <w:rPr>
          <w:sz w:val="24"/>
          <w:szCs w:val="24"/>
        </w:rPr>
        <w:tab/>
      </w:r>
      <w:r w:rsidR="007C00ED" w:rsidRPr="000B691F">
        <w:rPr>
          <w:sz w:val="24"/>
          <w:szCs w:val="24"/>
        </w:rPr>
        <w:t>pg.</w:t>
      </w:r>
      <w:r>
        <w:rPr>
          <w:sz w:val="24"/>
          <w:szCs w:val="24"/>
        </w:rPr>
        <w:t xml:space="preserve"> </w:t>
      </w:r>
      <w:r w:rsidR="007C00ED" w:rsidRPr="000B691F">
        <w:rPr>
          <w:sz w:val="24"/>
          <w:szCs w:val="24"/>
        </w:rPr>
        <w:t>319</w:t>
      </w:r>
    </w:p>
    <w:p w:rsidR="007C00ED" w:rsidRPr="000B691F" w:rsidRDefault="007C00ED" w:rsidP="00941D1D">
      <w:pPr>
        <w:pStyle w:val="NoSpacing"/>
        <w:rPr>
          <w:sz w:val="24"/>
          <w:szCs w:val="24"/>
        </w:rPr>
      </w:pPr>
      <w:r w:rsidRPr="000B691F">
        <w:rPr>
          <w:sz w:val="24"/>
          <w:szCs w:val="24"/>
        </w:rPr>
        <w:t xml:space="preserve">8. </w:t>
      </w:r>
      <w:r w:rsidR="00E54861">
        <w:rPr>
          <w:sz w:val="24"/>
          <w:szCs w:val="24"/>
        </w:rPr>
        <w:t xml:space="preserve">_____ </w:t>
      </w:r>
      <w:r w:rsidRPr="000B691F">
        <w:rPr>
          <w:sz w:val="24"/>
          <w:szCs w:val="24"/>
        </w:rPr>
        <w:t>Harriet Tubman and the Underground Railroad (1849) pg. 311</w:t>
      </w:r>
    </w:p>
    <w:p w:rsidR="007C00ED" w:rsidRPr="000B691F" w:rsidRDefault="007C00ED" w:rsidP="00941D1D">
      <w:pPr>
        <w:pStyle w:val="NoSpacing"/>
        <w:rPr>
          <w:sz w:val="24"/>
          <w:szCs w:val="24"/>
        </w:rPr>
      </w:pPr>
      <w:r w:rsidRPr="000B691F">
        <w:rPr>
          <w:sz w:val="24"/>
          <w:szCs w:val="24"/>
        </w:rPr>
        <w:tab/>
        <w:t>*Define both</w:t>
      </w:r>
    </w:p>
    <w:p w:rsidR="007C00ED" w:rsidRPr="000B691F" w:rsidRDefault="007C00ED" w:rsidP="00941D1D">
      <w:pPr>
        <w:pStyle w:val="NoSpacing"/>
        <w:rPr>
          <w:sz w:val="24"/>
          <w:szCs w:val="24"/>
        </w:rPr>
      </w:pPr>
      <w:r w:rsidRPr="000B691F">
        <w:rPr>
          <w:sz w:val="24"/>
          <w:szCs w:val="24"/>
        </w:rPr>
        <w:t>9.</w:t>
      </w:r>
      <w:r w:rsidR="00E54861">
        <w:rPr>
          <w:sz w:val="24"/>
          <w:szCs w:val="24"/>
        </w:rPr>
        <w:t xml:space="preserve"> _____</w:t>
      </w:r>
      <w:r w:rsidRPr="000B691F">
        <w:rPr>
          <w:sz w:val="24"/>
          <w:szCs w:val="24"/>
        </w:rPr>
        <w:t xml:space="preserve"> Fugitive Slave Act (1850) pg. 310</w:t>
      </w:r>
    </w:p>
    <w:p w:rsidR="00E54861" w:rsidRDefault="007C00ED" w:rsidP="00941D1D">
      <w:pPr>
        <w:pStyle w:val="NoSpacing"/>
        <w:rPr>
          <w:sz w:val="24"/>
          <w:szCs w:val="24"/>
        </w:rPr>
      </w:pPr>
      <w:r w:rsidRPr="000B691F">
        <w:rPr>
          <w:sz w:val="24"/>
          <w:szCs w:val="24"/>
        </w:rPr>
        <w:t xml:space="preserve">10. </w:t>
      </w:r>
      <w:r w:rsidR="00E54861">
        <w:rPr>
          <w:sz w:val="24"/>
          <w:szCs w:val="24"/>
        </w:rPr>
        <w:t xml:space="preserve">_____ </w:t>
      </w:r>
      <w:r w:rsidRPr="000B691F">
        <w:rPr>
          <w:sz w:val="24"/>
          <w:szCs w:val="24"/>
        </w:rPr>
        <w:t xml:space="preserve">Compromise of 1850 (1850) </w:t>
      </w:r>
    </w:p>
    <w:p w:rsidR="000B691F" w:rsidRPr="000B691F" w:rsidRDefault="00E54861" w:rsidP="00941D1D">
      <w:pPr>
        <w:pStyle w:val="NoSpacing"/>
        <w:rPr>
          <w:sz w:val="24"/>
          <w:szCs w:val="24"/>
        </w:rPr>
      </w:pPr>
      <w:r>
        <w:rPr>
          <w:sz w:val="24"/>
          <w:szCs w:val="24"/>
        </w:rPr>
        <w:tab/>
      </w:r>
      <w:r w:rsidR="007C00ED" w:rsidRPr="000B691F">
        <w:rPr>
          <w:sz w:val="24"/>
          <w:szCs w:val="24"/>
        </w:rPr>
        <w:t>pg. 307/notes</w:t>
      </w:r>
    </w:p>
    <w:p w:rsidR="007C00ED" w:rsidRPr="000B691F" w:rsidRDefault="007C00ED" w:rsidP="00941D1D">
      <w:pPr>
        <w:pStyle w:val="NoSpacing"/>
        <w:rPr>
          <w:sz w:val="24"/>
          <w:szCs w:val="24"/>
        </w:rPr>
      </w:pPr>
      <w:r w:rsidRPr="000B691F">
        <w:rPr>
          <w:sz w:val="24"/>
          <w:szCs w:val="24"/>
        </w:rPr>
        <w:lastRenderedPageBreak/>
        <w:t>11.</w:t>
      </w:r>
      <w:r w:rsidR="00E54861">
        <w:rPr>
          <w:sz w:val="24"/>
          <w:szCs w:val="24"/>
        </w:rPr>
        <w:t xml:space="preserve"> _____</w:t>
      </w:r>
      <w:r w:rsidRPr="000B691F">
        <w:rPr>
          <w:sz w:val="24"/>
          <w:szCs w:val="24"/>
        </w:rPr>
        <w:t xml:space="preserve"> </w:t>
      </w:r>
      <w:r w:rsidRPr="000B691F">
        <w:rPr>
          <w:sz w:val="24"/>
          <w:szCs w:val="24"/>
          <w:u w:val="single"/>
        </w:rPr>
        <w:t>Uncle Tom’s Cabin</w:t>
      </w:r>
      <w:r w:rsidRPr="000B691F">
        <w:rPr>
          <w:sz w:val="24"/>
          <w:szCs w:val="24"/>
        </w:rPr>
        <w:t xml:space="preserve"> Published </w:t>
      </w:r>
      <w:r w:rsidR="00E54861">
        <w:rPr>
          <w:sz w:val="24"/>
          <w:szCs w:val="24"/>
        </w:rPr>
        <w:tab/>
      </w:r>
      <w:r w:rsidRPr="000B691F">
        <w:rPr>
          <w:sz w:val="24"/>
          <w:szCs w:val="24"/>
        </w:rPr>
        <w:t>(1852) pg. 312</w:t>
      </w:r>
    </w:p>
    <w:p w:rsidR="00E54861" w:rsidRDefault="007C00ED" w:rsidP="00941D1D">
      <w:pPr>
        <w:pStyle w:val="NoSpacing"/>
        <w:rPr>
          <w:sz w:val="24"/>
          <w:szCs w:val="24"/>
        </w:rPr>
      </w:pPr>
      <w:r w:rsidRPr="000B691F">
        <w:rPr>
          <w:sz w:val="24"/>
          <w:szCs w:val="24"/>
        </w:rPr>
        <w:t xml:space="preserve">12. </w:t>
      </w:r>
      <w:r w:rsidR="00E54861">
        <w:rPr>
          <w:sz w:val="24"/>
          <w:szCs w:val="24"/>
        </w:rPr>
        <w:t xml:space="preserve">_____ </w:t>
      </w:r>
      <w:r w:rsidRPr="000B691F">
        <w:rPr>
          <w:sz w:val="24"/>
          <w:szCs w:val="24"/>
        </w:rPr>
        <w:t xml:space="preserve">Kansas-Nebraska Act (1854) </w:t>
      </w:r>
    </w:p>
    <w:p w:rsidR="007C00ED" w:rsidRPr="000B691F" w:rsidRDefault="00E54861" w:rsidP="00941D1D">
      <w:pPr>
        <w:pStyle w:val="NoSpacing"/>
        <w:rPr>
          <w:sz w:val="24"/>
          <w:szCs w:val="24"/>
        </w:rPr>
      </w:pPr>
      <w:r>
        <w:rPr>
          <w:sz w:val="24"/>
          <w:szCs w:val="24"/>
        </w:rPr>
        <w:tab/>
      </w:r>
      <w:r w:rsidR="007C00ED" w:rsidRPr="000B691F">
        <w:rPr>
          <w:sz w:val="24"/>
          <w:szCs w:val="24"/>
        </w:rPr>
        <w:t>pg. 314</w:t>
      </w:r>
    </w:p>
    <w:p w:rsidR="007C00ED" w:rsidRPr="000B691F" w:rsidRDefault="007C00ED" w:rsidP="00941D1D">
      <w:pPr>
        <w:pStyle w:val="NoSpacing"/>
        <w:rPr>
          <w:sz w:val="24"/>
          <w:szCs w:val="24"/>
        </w:rPr>
      </w:pPr>
      <w:r w:rsidRPr="000B691F">
        <w:rPr>
          <w:sz w:val="24"/>
          <w:szCs w:val="24"/>
        </w:rPr>
        <w:t xml:space="preserve">13. </w:t>
      </w:r>
      <w:r w:rsidR="00E54861">
        <w:rPr>
          <w:sz w:val="24"/>
          <w:szCs w:val="24"/>
        </w:rPr>
        <w:t xml:space="preserve">_____ </w:t>
      </w:r>
      <w:r w:rsidRPr="000B691F">
        <w:rPr>
          <w:sz w:val="24"/>
          <w:szCs w:val="24"/>
        </w:rPr>
        <w:t>Bleeding Kansas (1856) pg. 316</w:t>
      </w:r>
    </w:p>
    <w:p w:rsidR="00E54861" w:rsidRDefault="007C00ED" w:rsidP="00941D1D">
      <w:pPr>
        <w:pStyle w:val="NoSpacing"/>
        <w:rPr>
          <w:sz w:val="24"/>
          <w:szCs w:val="24"/>
        </w:rPr>
      </w:pPr>
      <w:r w:rsidRPr="000B691F">
        <w:rPr>
          <w:sz w:val="24"/>
          <w:szCs w:val="24"/>
        </w:rPr>
        <w:t xml:space="preserve">14. </w:t>
      </w:r>
      <w:r w:rsidR="00E54861">
        <w:rPr>
          <w:sz w:val="24"/>
          <w:szCs w:val="24"/>
        </w:rPr>
        <w:t xml:space="preserve">_____ </w:t>
      </w:r>
      <w:r w:rsidRPr="000B691F">
        <w:rPr>
          <w:sz w:val="24"/>
          <w:szCs w:val="24"/>
        </w:rPr>
        <w:t xml:space="preserve">Dred Scott vs. Sanford (1857) </w:t>
      </w:r>
    </w:p>
    <w:p w:rsidR="007C00ED" w:rsidRPr="000B691F" w:rsidRDefault="00E54861" w:rsidP="00941D1D">
      <w:pPr>
        <w:pStyle w:val="NoSpacing"/>
        <w:rPr>
          <w:sz w:val="24"/>
          <w:szCs w:val="24"/>
        </w:rPr>
      </w:pPr>
      <w:r>
        <w:rPr>
          <w:sz w:val="24"/>
          <w:szCs w:val="24"/>
        </w:rPr>
        <w:tab/>
      </w:r>
      <w:r w:rsidR="007C00ED" w:rsidRPr="000B691F">
        <w:rPr>
          <w:sz w:val="24"/>
          <w:szCs w:val="24"/>
        </w:rPr>
        <w:t>pg. 332</w:t>
      </w:r>
    </w:p>
    <w:p w:rsidR="007C00ED" w:rsidRPr="000B691F" w:rsidRDefault="007C00ED" w:rsidP="00941D1D">
      <w:pPr>
        <w:pStyle w:val="NoSpacing"/>
        <w:rPr>
          <w:sz w:val="24"/>
          <w:szCs w:val="24"/>
        </w:rPr>
      </w:pPr>
      <w:r w:rsidRPr="000B691F">
        <w:rPr>
          <w:sz w:val="24"/>
          <w:szCs w:val="24"/>
        </w:rPr>
        <w:t>15.</w:t>
      </w:r>
      <w:r w:rsidR="00E54861" w:rsidRPr="00E54861">
        <w:rPr>
          <w:sz w:val="24"/>
          <w:szCs w:val="24"/>
        </w:rPr>
        <w:t xml:space="preserve"> </w:t>
      </w:r>
      <w:r w:rsidR="00E54861">
        <w:rPr>
          <w:sz w:val="24"/>
          <w:szCs w:val="24"/>
        </w:rPr>
        <w:t>_____</w:t>
      </w:r>
      <w:r w:rsidRPr="000B691F">
        <w:rPr>
          <w:sz w:val="24"/>
          <w:szCs w:val="24"/>
        </w:rPr>
        <w:t xml:space="preserve"> Lincoln-Douglas Debates (1858) </w:t>
      </w:r>
      <w:r w:rsidR="00E54861">
        <w:rPr>
          <w:sz w:val="24"/>
          <w:szCs w:val="24"/>
        </w:rPr>
        <w:tab/>
      </w:r>
      <w:r w:rsidRPr="000B691F">
        <w:rPr>
          <w:sz w:val="24"/>
          <w:szCs w:val="24"/>
        </w:rPr>
        <w:t>pg. 325</w:t>
      </w:r>
    </w:p>
    <w:p w:rsidR="007C00ED" w:rsidRPr="000B691F" w:rsidRDefault="007C00ED" w:rsidP="00941D1D">
      <w:pPr>
        <w:pStyle w:val="NoSpacing"/>
        <w:rPr>
          <w:sz w:val="24"/>
          <w:szCs w:val="24"/>
        </w:rPr>
      </w:pPr>
      <w:r w:rsidRPr="000B691F">
        <w:rPr>
          <w:sz w:val="24"/>
          <w:szCs w:val="24"/>
        </w:rPr>
        <w:t>16.</w:t>
      </w:r>
      <w:r w:rsidR="00E54861">
        <w:rPr>
          <w:sz w:val="24"/>
          <w:szCs w:val="24"/>
        </w:rPr>
        <w:t xml:space="preserve"> _____</w:t>
      </w:r>
      <w:r w:rsidRPr="000B691F">
        <w:rPr>
          <w:sz w:val="24"/>
          <w:szCs w:val="24"/>
        </w:rPr>
        <w:t xml:space="preserve"> Lincoln Elected (1860) pg. 325</w:t>
      </w:r>
    </w:p>
    <w:p w:rsidR="007C00ED" w:rsidRPr="000B691F" w:rsidRDefault="007C00ED" w:rsidP="00941D1D">
      <w:pPr>
        <w:pStyle w:val="NoSpacing"/>
        <w:rPr>
          <w:sz w:val="24"/>
          <w:szCs w:val="24"/>
        </w:rPr>
      </w:pPr>
      <w:r w:rsidRPr="000B691F">
        <w:rPr>
          <w:sz w:val="24"/>
          <w:szCs w:val="24"/>
        </w:rPr>
        <w:t>17.</w:t>
      </w:r>
      <w:r w:rsidR="00E54861">
        <w:rPr>
          <w:sz w:val="24"/>
          <w:szCs w:val="24"/>
        </w:rPr>
        <w:t xml:space="preserve"> _____</w:t>
      </w:r>
      <w:r w:rsidRPr="000B691F">
        <w:rPr>
          <w:sz w:val="24"/>
          <w:szCs w:val="24"/>
        </w:rPr>
        <w:t xml:space="preserve"> States Begin Secession (1860) </w:t>
      </w:r>
      <w:r w:rsidR="00E54861">
        <w:rPr>
          <w:sz w:val="24"/>
          <w:szCs w:val="24"/>
        </w:rPr>
        <w:tab/>
      </w:r>
      <w:r w:rsidRPr="000B691F">
        <w:rPr>
          <w:sz w:val="24"/>
          <w:szCs w:val="24"/>
        </w:rPr>
        <w:t>*notes</w:t>
      </w:r>
    </w:p>
    <w:p w:rsidR="007C00ED" w:rsidRPr="000B691F" w:rsidRDefault="00E54861" w:rsidP="00941D1D">
      <w:pPr>
        <w:pStyle w:val="NoSpacing"/>
        <w:rPr>
          <w:sz w:val="24"/>
          <w:szCs w:val="24"/>
        </w:rPr>
      </w:pPr>
      <w:r>
        <w:rPr>
          <w:sz w:val="24"/>
          <w:szCs w:val="24"/>
        </w:rPr>
        <w:t>*Define</w:t>
      </w:r>
      <w:r w:rsidR="007C00ED" w:rsidRPr="000B691F">
        <w:rPr>
          <w:sz w:val="24"/>
          <w:szCs w:val="24"/>
        </w:rPr>
        <w:t>, who’s first, why are they seceding?</w:t>
      </w:r>
    </w:p>
    <w:p w:rsidR="00E54861" w:rsidRDefault="007C00ED" w:rsidP="00941D1D">
      <w:pPr>
        <w:pStyle w:val="NoSpacing"/>
        <w:rPr>
          <w:sz w:val="24"/>
          <w:szCs w:val="24"/>
        </w:rPr>
      </w:pPr>
      <w:r w:rsidRPr="000B691F">
        <w:rPr>
          <w:sz w:val="24"/>
          <w:szCs w:val="24"/>
        </w:rPr>
        <w:t>18.</w:t>
      </w:r>
      <w:r w:rsidR="00F849D4" w:rsidRPr="000B691F">
        <w:rPr>
          <w:sz w:val="24"/>
          <w:szCs w:val="24"/>
        </w:rPr>
        <w:t xml:space="preserve"> </w:t>
      </w:r>
      <w:r w:rsidR="00E54861">
        <w:rPr>
          <w:sz w:val="24"/>
          <w:szCs w:val="24"/>
        </w:rPr>
        <w:t xml:space="preserve">_____ </w:t>
      </w:r>
      <w:r w:rsidR="00F849D4" w:rsidRPr="000B691F">
        <w:rPr>
          <w:sz w:val="24"/>
          <w:szCs w:val="24"/>
        </w:rPr>
        <w:t xml:space="preserve">Confederacy Begins (1861) </w:t>
      </w:r>
    </w:p>
    <w:p w:rsidR="00941D1D" w:rsidRPr="000B691F" w:rsidRDefault="00E54861" w:rsidP="00941D1D">
      <w:pPr>
        <w:pStyle w:val="NoSpacing"/>
        <w:rPr>
          <w:sz w:val="24"/>
          <w:szCs w:val="24"/>
        </w:rPr>
      </w:pPr>
      <w:r>
        <w:rPr>
          <w:sz w:val="24"/>
          <w:szCs w:val="24"/>
        </w:rPr>
        <w:tab/>
      </w:r>
      <w:r w:rsidR="00F849D4" w:rsidRPr="000B691F">
        <w:rPr>
          <w:sz w:val="24"/>
          <w:szCs w:val="24"/>
        </w:rPr>
        <w:t>pg. 330</w:t>
      </w:r>
    </w:p>
    <w:p w:rsidR="00E54861" w:rsidRDefault="00F849D4" w:rsidP="00941D1D">
      <w:pPr>
        <w:pStyle w:val="NoSpacing"/>
        <w:rPr>
          <w:sz w:val="24"/>
          <w:szCs w:val="24"/>
        </w:rPr>
      </w:pPr>
      <w:r w:rsidRPr="000B691F">
        <w:rPr>
          <w:sz w:val="24"/>
          <w:szCs w:val="24"/>
        </w:rPr>
        <w:t>19.</w:t>
      </w:r>
      <w:r w:rsidR="00E54861">
        <w:rPr>
          <w:sz w:val="24"/>
          <w:szCs w:val="24"/>
        </w:rPr>
        <w:t xml:space="preserve"> _____</w:t>
      </w:r>
      <w:r w:rsidRPr="000B691F">
        <w:rPr>
          <w:sz w:val="24"/>
          <w:szCs w:val="24"/>
        </w:rPr>
        <w:t xml:space="preserve"> Jefferson Davis Elected (1861) </w:t>
      </w:r>
    </w:p>
    <w:p w:rsidR="009E0E2E" w:rsidRPr="000B691F" w:rsidRDefault="00E54861" w:rsidP="00941D1D">
      <w:pPr>
        <w:pStyle w:val="NoSpacing"/>
        <w:rPr>
          <w:sz w:val="24"/>
          <w:szCs w:val="24"/>
        </w:rPr>
        <w:sectPr w:rsidR="009E0E2E" w:rsidRPr="000B691F" w:rsidSect="009E0E2E">
          <w:type w:val="continuous"/>
          <w:pgSz w:w="12240" w:h="15840"/>
          <w:pgMar w:top="720" w:right="1440" w:bottom="720" w:left="1440" w:header="720" w:footer="720" w:gutter="0"/>
          <w:cols w:num="2" w:space="720"/>
          <w:docGrid w:linePitch="360"/>
        </w:sectPr>
      </w:pPr>
      <w:r>
        <w:rPr>
          <w:sz w:val="24"/>
          <w:szCs w:val="24"/>
        </w:rPr>
        <w:tab/>
      </w:r>
      <w:r w:rsidR="00F849D4" w:rsidRPr="000B691F">
        <w:rPr>
          <w:sz w:val="24"/>
          <w:szCs w:val="24"/>
        </w:rPr>
        <w:t>pg. 331</w:t>
      </w:r>
    </w:p>
    <w:p w:rsidR="006E2FB7" w:rsidRDefault="006E2FB7" w:rsidP="00941D1D">
      <w:pPr>
        <w:pStyle w:val="NoSpacing"/>
        <w:rPr>
          <w:sz w:val="24"/>
          <w:szCs w:val="24"/>
        </w:rPr>
      </w:pPr>
    </w:p>
    <w:p w:rsidR="000B691F" w:rsidRPr="006E2FB7" w:rsidRDefault="006E2FB7" w:rsidP="006E2FB7">
      <w:pPr>
        <w:pStyle w:val="NoSpacing"/>
        <w:jc w:val="center"/>
        <w:rPr>
          <w:sz w:val="32"/>
          <w:szCs w:val="32"/>
        </w:rPr>
      </w:pPr>
      <w:r>
        <w:rPr>
          <w:sz w:val="32"/>
          <w:szCs w:val="32"/>
        </w:rPr>
        <w:t>Timeline Rubric</w:t>
      </w:r>
    </w:p>
    <w:p w:rsidR="009E0E2E" w:rsidRPr="00F76196" w:rsidRDefault="006E2FB7" w:rsidP="00941D1D">
      <w:pPr>
        <w:pStyle w:val="NoSpacing"/>
        <w:rPr>
          <w:sz w:val="20"/>
          <w:szCs w:val="20"/>
        </w:rPr>
      </w:pPr>
      <w:r w:rsidRPr="00F76196">
        <w:rPr>
          <w:b/>
          <w:sz w:val="20"/>
          <w:szCs w:val="20"/>
        </w:rPr>
        <w:t>Directions</w:t>
      </w:r>
      <w:r w:rsidR="000B691F" w:rsidRPr="00F76196">
        <w:rPr>
          <w:sz w:val="20"/>
          <w:szCs w:val="20"/>
        </w:rPr>
        <w:t>: Tape this worksheet to the back of your timeline. I will be grading you on the following criteria.</w:t>
      </w:r>
    </w:p>
    <w:p w:rsidR="000B691F" w:rsidRDefault="000B691F" w:rsidP="00941D1D">
      <w:pPr>
        <w:pStyle w:val="NoSpacing"/>
        <w:rPr>
          <w:sz w:val="24"/>
          <w:szCs w:val="24"/>
        </w:rPr>
      </w:pPr>
    </w:p>
    <w:tbl>
      <w:tblPr>
        <w:tblStyle w:val="TableGrid"/>
        <w:tblW w:w="0" w:type="auto"/>
        <w:tblLook w:val="04A0" w:firstRow="1" w:lastRow="0" w:firstColumn="1" w:lastColumn="0" w:noHBand="0" w:noVBand="1"/>
      </w:tblPr>
      <w:tblGrid>
        <w:gridCol w:w="6408"/>
        <w:gridCol w:w="1620"/>
        <w:gridCol w:w="1548"/>
      </w:tblGrid>
      <w:tr w:rsidR="000B691F" w:rsidTr="00720301">
        <w:tc>
          <w:tcPr>
            <w:tcW w:w="6408" w:type="dxa"/>
            <w:vAlign w:val="center"/>
          </w:tcPr>
          <w:p w:rsidR="000B691F" w:rsidRPr="00720301" w:rsidRDefault="000B691F" w:rsidP="000B691F">
            <w:pPr>
              <w:pStyle w:val="NoSpacing"/>
              <w:jc w:val="center"/>
              <w:rPr>
                <w:b/>
                <w:sz w:val="26"/>
                <w:szCs w:val="26"/>
              </w:rPr>
            </w:pPr>
            <w:r w:rsidRPr="00720301">
              <w:rPr>
                <w:b/>
                <w:sz w:val="26"/>
                <w:szCs w:val="26"/>
              </w:rPr>
              <w:t>Category</w:t>
            </w:r>
          </w:p>
        </w:tc>
        <w:tc>
          <w:tcPr>
            <w:tcW w:w="1620" w:type="dxa"/>
            <w:vAlign w:val="center"/>
          </w:tcPr>
          <w:p w:rsidR="000B691F" w:rsidRPr="00720301" w:rsidRDefault="000B691F" w:rsidP="000B691F">
            <w:pPr>
              <w:pStyle w:val="NoSpacing"/>
              <w:jc w:val="center"/>
              <w:rPr>
                <w:b/>
                <w:sz w:val="26"/>
                <w:szCs w:val="26"/>
              </w:rPr>
            </w:pPr>
            <w:r w:rsidRPr="00720301">
              <w:rPr>
                <w:b/>
                <w:sz w:val="26"/>
                <w:szCs w:val="26"/>
              </w:rPr>
              <w:t>Pts Possible</w:t>
            </w:r>
          </w:p>
        </w:tc>
        <w:tc>
          <w:tcPr>
            <w:tcW w:w="1548" w:type="dxa"/>
            <w:vAlign w:val="center"/>
          </w:tcPr>
          <w:p w:rsidR="000B691F" w:rsidRPr="00720301" w:rsidRDefault="000B691F" w:rsidP="000B691F">
            <w:pPr>
              <w:pStyle w:val="NoSpacing"/>
              <w:jc w:val="center"/>
              <w:rPr>
                <w:b/>
                <w:sz w:val="26"/>
                <w:szCs w:val="26"/>
              </w:rPr>
            </w:pPr>
            <w:r w:rsidRPr="00720301">
              <w:rPr>
                <w:b/>
                <w:sz w:val="26"/>
                <w:szCs w:val="26"/>
              </w:rPr>
              <w:t>Pts Earned</w:t>
            </w:r>
          </w:p>
        </w:tc>
      </w:tr>
      <w:tr w:rsidR="000B691F" w:rsidTr="00720301">
        <w:trPr>
          <w:trHeight w:val="773"/>
        </w:trPr>
        <w:tc>
          <w:tcPr>
            <w:tcW w:w="6408" w:type="dxa"/>
            <w:vAlign w:val="center"/>
          </w:tcPr>
          <w:p w:rsidR="00057552" w:rsidRDefault="000B691F" w:rsidP="000B691F">
            <w:pPr>
              <w:pStyle w:val="NoSpacing"/>
              <w:rPr>
                <w:sz w:val="24"/>
                <w:szCs w:val="24"/>
              </w:rPr>
            </w:pPr>
            <w:r>
              <w:rPr>
                <w:sz w:val="24"/>
                <w:szCs w:val="24"/>
              </w:rPr>
              <w:t>Title/Name: Your timeline has a title that is clear and visible and your name is on it.</w:t>
            </w:r>
          </w:p>
        </w:tc>
        <w:tc>
          <w:tcPr>
            <w:tcW w:w="1620" w:type="dxa"/>
            <w:vAlign w:val="center"/>
          </w:tcPr>
          <w:p w:rsidR="000B691F" w:rsidRDefault="009C06A0" w:rsidP="000B691F">
            <w:pPr>
              <w:pStyle w:val="NoSpacing"/>
              <w:jc w:val="center"/>
              <w:rPr>
                <w:sz w:val="24"/>
                <w:szCs w:val="24"/>
              </w:rPr>
            </w:pPr>
            <w:r>
              <w:rPr>
                <w:sz w:val="24"/>
                <w:szCs w:val="24"/>
              </w:rPr>
              <w:t>5</w:t>
            </w:r>
          </w:p>
        </w:tc>
        <w:tc>
          <w:tcPr>
            <w:tcW w:w="1548" w:type="dxa"/>
            <w:vAlign w:val="center"/>
          </w:tcPr>
          <w:p w:rsidR="000B691F" w:rsidRDefault="000B691F" w:rsidP="000B691F">
            <w:pPr>
              <w:pStyle w:val="NoSpacing"/>
              <w:jc w:val="center"/>
              <w:rPr>
                <w:sz w:val="24"/>
                <w:szCs w:val="24"/>
              </w:rPr>
            </w:pPr>
          </w:p>
        </w:tc>
      </w:tr>
      <w:tr w:rsidR="000B691F" w:rsidTr="00720301">
        <w:trPr>
          <w:trHeight w:val="710"/>
        </w:trPr>
        <w:tc>
          <w:tcPr>
            <w:tcW w:w="6408" w:type="dxa"/>
            <w:vAlign w:val="center"/>
          </w:tcPr>
          <w:p w:rsidR="000B691F" w:rsidRDefault="000B691F" w:rsidP="000B691F">
            <w:pPr>
              <w:pStyle w:val="NoSpacing"/>
              <w:rPr>
                <w:sz w:val="24"/>
                <w:szCs w:val="24"/>
              </w:rPr>
            </w:pPr>
            <w:r>
              <w:rPr>
                <w:sz w:val="24"/>
                <w:szCs w:val="24"/>
              </w:rPr>
              <w:t>Content/Facts: All the required facts are included on the timeline and are accurate.</w:t>
            </w:r>
            <w:r w:rsidR="00DC4540">
              <w:rPr>
                <w:sz w:val="24"/>
                <w:szCs w:val="24"/>
              </w:rPr>
              <w:t xml:space="preserve"> Historical significance. </w:t>
            </w:r>
            <w:bookmarkStart w:id="0" w:name="_GoBack"/>
            <w:bookmarkEnd w:id="0"/>
          </w:p>
        </w:tc>
        <w:tc>
          <w:tcPr>
            <w:tcW w:w="1620" w:type="dxa"/>
            <w:vAlign w:val="center"/>
          </w:tcPr>
          <w:p w:rsidR="000B691F" w:rsidRDefault="009C06A0" w:rsidP="000B691F">
            <w:pPr>
              <w:pStyle w:val="NoSpacing"/>
              <w:jc w:val="center"/>
              <w:rPr>
                <w:sz w:val="24"/>
                <w:szCs w:val="24"/>
              </w:rPr>
            </w:pPr>
            <w:r>
              <w:rPr>
                <w:sz w:val="24"/>
                <w:szCs w:val="24"/>
              </w:rPr>
              <w:t>25</w:t>
            </w:r>
          </w:p>
        </w:tc>
        <w:tc>
          <w:tcPr>
            <w:tcW w:w="1548" w:type="dxa"/>
            <w:vAlign w:val="center"/>
          </w:tcPr>
          <w:p w:rsidR="000B691F" w:rsidRDefault="000B691F" w:rsidP="000B691F">
            <w:pPr>
              <w:pStyle w:val="NoSpacing"/>
              <w:jc w:val="center"/>
              <w:rPr>
                <w:sz w:val="24"/>
                <w:szCs w:val="24"/>
              </w:rPr>
            </w:pPr>
          </w:p>
        </w:tc>
      </w:tr>
      <w:tr w:rsidR="000B691F" w:rsidTr="00720301">
        <w:trPr>
          <w:trHeight w:val="620"/>
        </w:trPr>
        <w:tc>
          <w:tcPr>
            <w:tcW w:w="6408" w:type="dxa"/>
            <w:vAlign w:val="center"/>
          </w:tcPr>
          <w:p w:rsidR="000B691F" w:rsidRDefault="000B691F" w:rsidP="000B691F">
            <w:pPr>
              <w:pStyle w:val="NoSpacing"/>
              <w:rPr>
                <w:sz w:val="24"/>
                <w:szCs w:val="24"/>
              </w:rPr>
            </w:pPr>
            <w:r>
              <w:rPr>
                <w:sz w:val="24"/>
                <w:szCs w:val="24"/>
              </w:rPr>
              <w:t>Dates: You included the year for each event.</w:t>
            </w:r>
          </w:p>
        </w:tc>
        <w:tc>
          <w:tcPr>
            <w:tcW w:w="1620" w:type="dxa"/>
            <w:vAlign w:val="center"/>
          </w:tcPr>
          <w:p w:rsidR="000B691F" w:rsidRDefault="009C06A0" w:rsidP="000B691F">
            <w:pPr>
              <w:pStyle w:val="NoSpacing"/>
              <w:jc w:val="center"/>
              <w:rPr>
                <w:sz w:val="24"/>
                <w:szCs w:val="24"/>
              </w:rPr>
            </w:pPr>
            <w:r>
              <w:rPr>
                <w:sz w:val="24"/>
                <w:szCs w:val="24"/>
              </w:rPr>
              <w:t>8</w:t>
            </w:r>
          </w:p>
        </w:tc>
        <w:tc>
          <w:tcPr>
            <w:tcW w:w="1548" w:type="dxa"/>
            <w:vAlign w:val="center"/>
          </w:tcPr>
          <w:p w:rsidR="000B691F" w:rsidRDefault="000B691F" w:rsidP="000B691F">
            <w:pPr>
              <w:pStyle w:val="NoSpacing"/>
              <w:jc w:val="center"/>
              <w:rPr>
                <w:sz w:val="24"/>
                <w:szCs w:val="24"/>
              </w:rPr>
            </w:pPr>
          </w:p>
        </w:tc>
      </w:tr>
      <w:tr w:rsidR="000B691F" w:rsidTr="00720301">
        <w:trPr>
          <w:trHeight w:val="800"/>
        </w:trPr>
        <w:tc>
          <w:tcPr>
            <w:tcW w:w="6408" w:type="dxa"/>
            <w:vAlign w:val="center"/>
          </w:tcPr>
          <w:p w:rsidR="000B691F" w:rsidRDefault="000B691F" w:rsidP="000B691F">
            <w:pPr>
              <w:pStyle w:val="NoSpacing"/>
              <w:rPr>
                <w:sz w:val="24"/>
                <w:szCs w:val="24"/>
              </w:rPr>
            </w:pPr>
            <w:r>
              <w:rPr>
                <w:sz w:val="24"/>
                <w:szCs w:val="24"/>
              </w:rPr>
              <w:t>Style/Organization: Your timeline is set up to include the appropriate years. It is organized and not over crowded.</w:t>
            </w:r>
          </w:p>
        </w:tc>
        <w:tc>
          <w:tcPr>
            <w:tcW w:w="1620" w:type="dxa"/>
            <w:vAlign w:val="center"/>
          </w:tcPr>
          <w:p w:rsidR="000B691F" w:rsidRDefault="009C06A0" w:rsidP="000B691F">
            <w:pPr>
              <w:pStyle w:val="NoSpacing"/>
              <w:jc w:val="center"/>
              <w:rPr>
                <w:sz w:val="24"/>
                <w:szCs w:val="24"/>
              </w:rPr>
            </w:pPr>
            <w:r>
              <w:rPr>
                <w:sz w:val="24"/>
                <w:szCs w:val="24"/>
              </w:rPr>
              <w:t>5</w:t>
            </w:r>
          </w:p>
        </w:tc>
        <w:tc>
          <w:tcPr>
            <w:tcW w:w="1548" w:type="dxa"/>
            <w:vAlign w:val="center"/>
          </w:tcPr>
          <w:p w:rsidR="000B691F" w:rsidRDefault="000B691F" w:rsidP="000B691F">
            <w:pPr>
              <w:pStyle w:val="NoSpacing"/>
              <w:jc w:val="center"/>
              <w:rPr>
                <w:sz w:val="24"/>
                <w:szCs w:val="24"/>
              </w:rPr>
            </w:pPr>
          </w:p>
        </w:tc>
      </w:tr>
      <w:tr w:rsidR="000B691F" w:rsidTr="00720301">
        <w:trPr>
          <w:trHeight w:val="800"/>
        </w:trPr>
        <w:tc>
          <w:tcPr>
            <w:tcW w:w="6408" w:type="dxa"/>
            <w:vAlign w:val="center"/>
          </w:tcPr>
          <w:p w:rsidR="000B691F" w:rsidRDefault="00057552" w:rsidP="000B691F">
            <w:pPr>
              <w:pStyle w:val="NoSpacing"/>
              <w:rPr>
                <w:sz w:val="24"/>
                <w:szCs w:val="24"/>
              </w:rPr>
            </w:pPr>
            <w:r>
              <w:rPr>
                <w:sz w:val="24"/>
                <w:szCs w:val="24"/>
              </w:rPr>
              <w:t>Neatness/Color: Your handwriting is neat and easy to read. You used different colors to make your timeline interesting.</w:t>
            </w:r>
          </w:p>
        </w:tc>
        <w:tc>
          <w:tcPr>
            <w:tcW w:w="1620" w:type="dxa"/>
            <w:vAlign w:val="center"/>
          </w:tcPr>
          <w:p w:rsidR="000B691F" w:rsidRDefault="009C06A0" w:rsidP="000B691F">
            <w:pPr>
              <w:pStyle w:val="NoSpacing"/>
              <w:jc w:val="center"/>
              <w:rPr>
                <w:sz w:val="24"/>
                <w:szCs w:val="24"/>
              </w:rPr>
            </w:pPr>
            <w:r>
              <w:rPr>
                <w:sz w:val="24"/>
                <w:szCs w:val="24"/>
              </w:rPr>
              <w:t>7</w:t>
            </w:r>
          </w:p>
        </w:tc>
        <w:tc>
          <w:tcPr>
            <w:tcW w:w="1548" w:type="dxa"/>
            <w:vAlign w:val="center"/>
          </w:tcPr>
          <w:p w:rsidR="000B691F" w:rsidRDefault="000B691F" w:rsidP="000B691F">
            <w:pPr>
              <w:pStyle w:val="NoSpacing"/>
              <w:jc w:val="center"/>
              <w:rPr>
                <w:sz w:val="24"/>
                <w:szCs w:val="24"/>
              </w:rPr>
            </w:pPr>
          </w:p>
        </w:tc>
      </w:tr>
      <w:tr w:rsidR="00F76196" w:rsidTr="00720301">
        <w:trPr>
          <w:trHeight w:val="800"/>
        </w:trPr>
        <w:tc>
          <w:tcPr>
            <w:tcW w:w="6408" w:type="dxa"/>
            <w:vAlign w:val="center"/>
          </w:tcPr>
          <w:p w:rsidR="00F76196" w:rsidRDefault="00F76196" w:rsidP="000B691F">
            <w:pPr>
              <w:pStyle w:val="NoSpacing"/>
              <w:rPr>
                <w:sz w:val="24"/>
                <w:szCs w:val="24"/>
              </w:rPr>
            </w:pPr>
            <w:r>
              <w:rPr>
                <w:sz w:val="24"/>
                <w:szCs w:val="24"/>
              </w:rPr>
              <w:t>Overall Grade: ___________</w:t>
            </w:r>
          </w:p>
        </w:tc>
        <w:tc>
          <w:tcPr>
            <w:tcW w:w="1620" w:type="dxa"/>
            <w:vAlign w:val="center"/>
          </w:tcPr>
          <w:p w:rsidR="00F76196" w:rsidRDefault="00F76196" w:rsidP="000B691F">
            <w:pPr>
              <w:pStyle w:val="NoSpacing"/>
              <w:jc w:val="center"/>
              <w:rPr>
                <w:sz w:val="24"/>
                <w:szCs w:val="24"/>
              </w:rPr>
            </w:pPr>
            <w:r>
              <w:rPr>
                <w:sz w:val="24"/>
                <w:szCs w:val="24"/>
              </w:rPr>
              <w:t>50</w:t>
            </w:r>
          </w:p>
        </w:tc>
        <w:tc>
          <w:tcPr>
            <w:tcW w:w="1548" w:type="dxa"/>
            <w:vAlign w:val="center"/>
          </w:tcPr>
          <w:p w:rsidR="00F76196" w:rsidRDefault="00F76196" w:rsidP="000B691F">
            <w:pPr>
              <w:pStyle w:val="NoSpacing"/>
              <w:jc w:val="center"/>
              <w:rPr>
                <w:sz w:val="24"/>
                <w:szCs w:val="24"/>
              </w:rPr>
            </w:pPr>
          </w:p>
        </w:tc>
      </w:tr>
    </w:tbl>
    <w:p w:rsidR="000B691F" w:rsidRPr="000B691F" w:rsidRDefault="000B691F" w:rsidP="00941D1D">
      <w:pPr>
        <w:pStyle w:val="NoSpacing"/>
        <w:rPr>
          <w:sz w:val="24"/>
          <w:szCs w:val="24"/>
        </w:rPr>
      </w:pPr>
    </w:p>
    <w:sectPr w:rsidR="000B691F" w:rsidRPr="000B691F" w:rsidSect="009E0E2E">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2C" w:rsidRDefault="004A4D2C" w:rsidP="00941D1D">
      <w:pPr>
        <w:spacing w:after="0" w:line="240" w:lineRule="auto"/>
      </w:pPr>
      <w:r>
        <w:separator/>
      </w:r>
    </w:p>
  </w:endnote>
  <w:endnote w:type="continuationSeparator" w:id="0">
    <w:p w:rsidR="004A4D2C" w:rsidRDefault="004A4D2C" w:rsidP="0094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2C" w:rsidRDefault="004A4D2C" w:rsidP="00941D1D">
      <w:pPr>
        <w:spacing w:after="0" w:line="240" w:lineRule="auto"/>
      </w:pPr>
      <w:r>
        <w:separator/>
      </w:r>
    </w:p>
  </w:footnote>
  <w:footnote w:type="continuationSeparator" w:id="0">
    <w:p w:rsidR="004A4D2C" w:rsidRDefault="004A4D2C" w:rsidP="0094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D" w:rsidRDefault="00941D1D" w:rsidP="00941D1D">
    <w:pPr>
      <w:pStyle w:val="Header"/>
      <w:jc w:val="right"/>
    </w:pPr>
    <w:r>
      <w:t>American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1D"/>
    <w:rsid w:val="00057552"/>
    <w:rsid w:val="000B691F"/>
    <w:rsid w:val="00200D54"/>
    <w:rsid w:val="004A4D2C"/>
    <w:rsid w:val="006E2FB7"/>
    <w:rsid w:val="00720301"/>
    <w:rsid w:val="00750041"/>
    <w:rsid w:val="007C00ED"/>
    <w:rsid w:val="008569B5"/>
    <w:rsid w:val="00913749"/>
    <w:rsid w:val="00941D1D"/>
    <w:rsid w:val="009C06A0"/>
    <w:rsid w:val="009E0E2E"/>
    <w:rsid w:val="00AA3313"/>
    <w:rsid w:val="00B5382F"/>
    <w:rsid w:val="00BE7526"/>
    <w:rsid w:val="00DC4540"/>
    <w:rsid w:val="00E54861"/>
    <w:rsid w:val="00F76196"/>
    <w:rsid w:val="00F8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1D"/>
    <w:pPr>
      <w:spacing w:after="0" w:line="240" w:lineRule="auto"/>
    </w:pPr>
  </w:style>
  <w:style w:type="paragraph" w:styleId="Header">
    <w:name w:val="header"/>
    <w:basedOn w:val="Normal"/>
    <w:link w:val="HeaderChar"/>
    <w:uiPriority w:val="99"/>
    <w:semiHidden/>
    <w:unhideWhenUsed/>
    <w:rsid w:val="00941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D1D"/>
  </w:style>
  <w:style w:type="paragraph" w:styleId="Footer">
    <w:name w:val="footer"/>
    <w:basedOn w:val="Normal"/>
    <w:link w:val="FooterChar"/>
    <w:uiPriority w:val="99"/>
    <w:semiHidden/>
    <w:unhideWhenUsed/>
    <w:rsid w:val="00941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D1D"/>
  </w:style>
  <w:style w:type="table" w:styleId="TableGrid">
    <w:name w:val="Table Grid"/>
    <w:basedOn w:val="TableNormal"/>
    <w:uiPriority w:val="59"/>
    <w:rsid w:val="000B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1D"/>
    <w:pPr>
      <w:spacing w:after="0" w:line="240" w:lineRule="auto"/>
    </w:pPr>
  </w:style>
  <w:style w:type="paragraph" w:styleId="Header">
    <w:name w:val="header"/>
    <w:basedOn w:val="Normal"/>
    <w:link w:val="HeaderChar"/>
    <w:uiPriority w:val="99"/>
    <w:semiHidden/>
    <w:unhideWhenUsed/>
    <w:rsid w:val="00941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D1D"/>
  </w:style>
  <w:style w:type="paragraph" w:styleId="Footer">
    <w:name w:val="footer"/>
    <w:basedOn w:val="Normal"/>
    <w:link w:val="FooterChar"/>
    <w:uiPriority w:val="99"/>
    <w:semiHidden/>
    <w:unhideWhenUsed/>
    <w:rsid w:val="00941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D1D"/>
  </w:style>
  <w:style w:type="table" w:styleId="TableGrid">
    <w:name w:val="Table Grid"/>
    <w:basedOn w:val="TableNormal"/>
    <w:uiPriority w:val="59"/>
    <w:rsid w:val="000B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Quintana</cp:lastModifiedBy>
  <cp:revision>6</cp:revision>
  <dcterms:created xsi:type="dcterms:W3CDTF">2011-11-22T15:53:00Z</dcterms:created>
  <dcterms:modified xsi:type="dcterms:W3CDTF">2013-01-11T19:01:00Z</dcterms:modified>
</cp:coreProperties>
</file>